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A10CB" w14:textId="77777777" w:rsidR="00A63C18" w:rsidRPr="007B15AF" w:rsidRDefault="00A63C18" w:rsidP="00A63C18">
      <w:pPr>
        <w:pStyle w:val="Encabezado"/>
        <w:rPr>
          <w:rFonts w:ascii="Arial" w:hAnsi="Arial" w:cs="Arial"/>
          <w:b/>
          <w:sz w:val="20"/>
        </w:rPr>
      </w:pPr>
    </w:p>
    <w:p w14:paraId="68B308B2" w14:textId="77777777" w:rsidR="00A63C18" w:rsidRPr="007B15AF" w:rsidRDefault="00A63C18" w:rsidP="00A63C18">
      <w:pPr>
        <w:pStyle w:val="Encabezado"/>
        <w:rPr>
          <w:rFonts w:ascii="Arial" w:hAnsi="Arial" w:cs="Arial"/>
          <w:b/>
          <w:sz w:val="20"/>
        </w:rPr>
      </w:pPr>
    </w:p>
    <w:p w14:paraId="37618369" w14:textId="77777777" w:rsidR="00A63C18" w:rsidRPr="007B15AF" w:rsidRDefault="00A63C18" w:rsidP="00A63C18">
      <w:pPr>
        <w:rPr>
          <w:rFonts w:ascii="Arial" w:hAnsi="Arial" w:cs="Arial"/>
        </w:rPr>
      </w:pPr>
    </w:p>
    <w:p w14:paraId="762F11D9" w14:textId="5966B520" w:rsidR="00A24B88" w:rsidRDefault="00A24B88" w:rsidP="00A24B88">
      <w:pPr>
        <w:pStyle w:val="Sinespaciado"/>
        <w:jc w:val="center"/>
        <w:rPr>
          <w:rFonts w:ascii="Arial" w:eastAsia="Arial" w:hAnsi="Arial" w:cs="Arial"/>
          <w:b/>
          <w:sz w:val="18"/>
          <w:szCs w:val="21"/>
          <w:lang w:eastAsia="es-MX"/>
        </w:rPr>
      </w:pPr>
      <w:r>
        <w:rPr>
          <w:noProof/>
          <w:lang w:eastAsia="es-MX"/>
        </w:rPr>
        <mc:AlternateContent>
          <mc:Choice Requires="wps">
            <w:drawing>
              <wp:anchor distT="0" distB="0" distL="114300" distR="114300" simplePos="0" relativeHeight="251680768" behindDoc="0" locked="0" layoutInCell="1" allowOverlap="1" wp14:anchorId="11DA139C" wp14:editId="5573E00A">
                <wp:simplePos x="0" y="0"/>
                <wp:positionH relativeFrom="column">
                  <wp:posOffset>1114425</wp:posOffset>
                </wp:positionH>
                <wp:positionV relativeFrom="paragraph">
                  <wp:posOffset>118745</wp:posOffset>
                </wp:positionV>
                <wp:extent cx="3600450" cy="9525"/>
                <wp:effectExtent l="0" t="0" r="19050" b="28575"/>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004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36E1C33" id="Conector recto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7.75pt,9.35pt" to="371.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" strokecolor="windowText" strokeweight=".5pt">
                <v:stroke joinstyle="miter"/>
                <o:lock v:ext="edit" shapetype="f"/>
              </v:line>
            </w:pict>
          </mc:Fallback>
        </mc:AlternateContent>
      </w:r>
      <w:r>
        <w:rPr>
          <w:rFonts w:ascii="Arial" w:eastAsia="Arial" w:hAnsi="Arial" w:cs="Arial"/>
          <w:b/>
          <w:sz w:val="18"/>
          <w:szCs w:val="21"/>
          <w:lang w:eastAsia="es-MX"/>
        </w:rPr>
        <w:t>INSTITUTO CULTURAL REFORMA, PLANTEL TECAMACHALCO</w:t>
      </w:r>
    </w:p>
    <w:p w14:paraId="06CCAB4B" w14:textId="77777777" w:rsidR="00A24B88" w:rsidRDefault="00A24B88" w:rsidP="00A24B88">
      <w:pPr>
        <w:pStyle w:val="Sinespaciado"/>
        <w:jc w:val="center"/>
        <w:rPr>
          <w:sz w:val="18"/>
          <w:lang w:eastAsia="es-MX"/>
        </w:rPr>
      </w:pPr>
      <w:r>
        <w:rPr>
          <w:rFonts w:ascii="Arial" w:eastAsia="Arial" w:hAnsi="Arial" w:cs="Arial"/>
          <w:b/>
          <w:sz w:val="20"/>
          <w:lang w:eastAsia="es-MX"/>
        </w:rPr>
        <w:t>NOMBRE DE LA INSTITUCIÓN EDUCATIVA</w:t>
      </w:r>
      <w:r>
        <w:rPr>
          <w:rFonts w:ascii="Arial" w:eastAsia="Arial" w:hAnsi="Arial" w:cs="Arial"/>
          <w:bCs/>
          <w:color w:val="FF0000"/>
          <w:sz w:val="21"/>
          <w:szCs w:val="21"/>
          <w:lang w:eastAsia="es-MX"/>
        </w:rPr>
        <w:t xml:space="preserve"> </w:t>
      </w:r>
    </w:p>
    <w:p w14:paraId="41E794B1" w14:textId="77777777" w:rsidR="00F840D7" w:rsidRPr="00BB3190" w:rsidRDefault="00F840D7" w:rsidP="00627458">
      <w:pPr>
        <w:spacing w:after="33"/>
        <w:ind w:left="32"/>
        <w:jc w:val="center"/>
        <w:rPr>
          <w:rFonts w:ascii="Arial" w:hAnsi="Arial" w:cs="Arial"/>
          <w:sz w:val="20"/>
        </w:rPr>
      </w:pPr>
      <w:bookmarkStart w:id="0" w:name="_GoBack"/>
      <w:bookmarkEnd w:id="0"/>
    </w:p>
    <w:p w14:paraId="6C4024F6" w14:textId="77777777" w:rsidR="00F840D7" w:rsidRPr="007B15AF" w:rsidRDefault="00F840D7">
      <w:pPr>
        <w:spacing w:after="64"/>
        <w:ind w:left="99"/>
        <w:jc w:val="center"/>
        <w:rPr>
          <w:rFonts w:ascii="Arial" w:hAnsi="Arial" w:cs="Arial"/>
        </w:rPr>
      </w:pPr>
    </w:p>
    <w:p w14:paraId="73D6E953" w14:textId="77777777" w:rsidR="008E63A1" w:rsidRPr="007B15AF" w:rsidRDefault="008E63A1">
      <w:pPr>
        <w:spacing w:after="64"/>
        <w:ind w:left="99"/>
        <w:jc w:val="center"/>
        <w:rPr>
          <w:rFonts w:ascii="Arial" w:hAnsi="Arial" w:cs="Arial"/>
        </w:rPr>
      </w:pPr>
    </w:p>
    <w:p w14:paraId="16C20E04" w14:textId="3FFDFBFE" w:rsidR="00563E39" w:rsidRPr="00BB3190" w:rsidRDefault="00881DF0" w:rsidP="006869FE">
      <w:pPr>
        <w:spacing w:after="0" w:line="480" w:lineRule="auto"/>
        <w:ind w:right="-7"/>
        <w:rPr>
          <w:rFonts w:ascii="Arial" w:eastAsia="Arial" w:hAnsi="Arial" w:cs="Arial"/>
          <w:b/>
          <w:color w:val="auto"/>
          <w:sz w:val="18"/>
          <w:szCs w:val="20"/>
        </w:rPr>
      </w:pPr>
      <w:r>
        <w:rPr>
          <w:rFonts w:ascii="Arial" w:eastAsia="Arial" w:hAnsi="Arial" w:cs="Arial"/>
          <w:b/>
          <w:noProof/>
          <w:sz w:val="20"/>
        </w:rPr>
        <mc:AlternateContent>
          <mc:Choice Requires="wps">
            <w:drawing>
              <wp:anchor distT="4294967295" distB="4294967295" distL="114300" distR="114300" simplePos="0" relativeHeight="251660288" behindDoc="0" locked="0" layoutInCell="1" allowOverlap="1" wp14:anchorId="68DBB0B9" wp14:editId="08492D3F">
                <wp:simplePos x="0" y="0"/>
                <wp:positionH relativeFrom="column">
                  <wp:posOffset>1885950</wp:posOffset>
                </wp:positionH>
                <wp:positionV relativeFrom="paragraph">
                  <wp:posOffset>151764</wp:posOffset>
                </wp:positionV>
                <wp:extent cx="3844290" cy="0"/>
                <wp:effectExtent l="0" t="0" r="2286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5553452" id="Conector recto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cJKueABAAAl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F357A2" w:rsidRPr="002051B9">
        <w:rPr>
          <w:rFonts w:ascii="Arial" w:eastAsia="Arial" w:hAnsi="Arial" w:cs="Arial"/>
          <w:b/>
          <w:sz w:val="20"/>
        </w:rPr>
        <w:t>PROGRAMA ACADÉMICO</w:t>
      </w:r>
      <w:r w:rsidR="006869FE">
        <w:rPr>
          <w:rFonts w:ascii="Arial" w:eastAsia="Arial" w:hAnsi="Arial" w:cs="Arial"/>
          <w:b/>
          <w:sz w:val="20"/>
        </w:rPr>
        <w:t>:</w:t>
      </w:r>
      <w:r w:rsidR="006869FE">
        <w:rPr>
          <w:rFonts w:ascii="Arial" w:eastAsia="Arial" w:hAnsi="Arial" w:cs="Arial"/>
          <w:b/>
          <w:sz w:val="20"/>
        </w:rPr>
        <w:tab/>
      </w:r>
      <w:r w:rsidR="006869FE">
        <w:rPr>
          <w:rFonts w:ascii="Arial" w:eastAsia="Arial" w:hAnsi="Arial" w:cs="Arial"/>
          <w:b/>
          <w:sz w:val="20"/>
        </w:rPr>
        <w:tab/>
        <w:t>LICENCIATURA EN CONTADURÍA PÚBLICA Y FINANZAS</w:t>
      </w:r>
    </w:p>
    <w:p w14:paraId="2DA0627B" w14:textId="34DCCDB8" w:rsidR="00F840D7" w:rsidRPr="006869FE" w:rsidRDefault="00881DF0" w:rsidP="006869FE">
      <w:pPr>
        <w:spacing w:after="0" w:line="480" w:lineRule="auto"/>
        <w:ind w:right="-7"/>
        <w:rPr>
          <w:rFonts w:ascii="Arial" w:hAnsi="Arial" w:cs="Arial"/>
          <w:color w:val="auto"/>
          <w:sz w:val="20"/>
          <w:szCs w:val="32"/>
        </w:rPr>
      </w:pPr>
      <w:r>
        <w:rPr>
          <w:rFonts w:ascii="Arial" w:eastAsia="Arial" w:hAnsi="Arial" w:cs="Arial"/>
          <w:b/>
          <w:noProof/>
          <w:sz w:val="20"/>
        </w:rPr>
        <mc:AlternateContent>
          <mc:Choice Requires="wps">
            <w:drawing>
              <wp:anchor distT="4294967295" distB="4294967295" distL="114300" distR="114300" simplePos="0" relativeHeight="251662336" behindDoc="0" locked="0" layoutInCell="1" allowOverlap="1" wp14:anchorId="4F17AAAF" wp14:editId="0A76E364">
                <wp:simplePos x="0" y="0"/>
                <wp:positionH relativeFrom="column">
                  <wp:posOffset>2152650</wp:posOffset>
                </wp:positionH>
                <wp:positionV relativeFrom="paragraph">
                  <wp:posOffset>136524</wp:posOffset>
                </wp:positionV>
                <wp:extent cx="3577590" cy="0"/>
                <wp:effectExtent l="0" t="0" r="2286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775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98E4A2A" id="Conector recto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9.5pt,10.75pt" to="451.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" strokecolor="black [3213]" strokeweight=".5pt">
                <v:stroke joinstyle="miter"/>
                <o:lock v:ext="edit" shapetype="f"/>
              </v:line>
            </w:pict>
          </mc:Fallback>
        </mc:AlternateContent>
      </w:r>
      <w:r w:rsidR="003F360F" w:rsidRPr="002051B9">
        <w:rPr>
          <w:rFonts w:ascii="Arial" w:eastAsia="Arial" w:hAnsi="Arial" w:cs="Arial"/>
          <w:b/>
          <w:sz w:val="20"/>
        </w:rPr>
        <w:t xml:space="preserve">NOMBRE DE LA </w:t>
      </w:r>
      <w:r w:rsidR="00F357A2" w:rsidRPr="002051B9">
        <w:rPr>
          <w:rFonts w:ascii="Arial" w:eastAsia="Arial" w:hAnsi="Arial" w:cs="Arial"/>
          <w:b/>
          <w:sz w:val="20"/>
        </w:rPr>
        <w:t>ASIGNATURA</w:t>
      </w:r>
      <w:r w:rsidR="00F357A2" w:rsidRPr="00BB3190">
        <w:rPr>
          <w:rFonts w:ascii="Arial" w:eastAsia="Arial" w:hAnsi="Arial" w:cs="Arial"/>
          <w:b/>
          <w:color w:val="auto"/>
          <w:sz w:val="12"/>
          <w:szCs w:val="20"/>
        </w:rPr>
        <w:t>:</w:t>
      </w:r>
      <w:r w:rsidR="006869FE">
        <w:rPr>
          <w:rFonts w:ascii="Arial" w:eastAsia="Arial" w:hAnsi="Arial" w:cs="Arial"/>
          <w:b/>
          <w:color w:val="auto"/>
          <w:sz w:val="12"/>
          <w:szCs w:val="20"/>
        </w:rPr>
        <w:t xml:space="preserve">                 </w:t>
      </w:r>
      <w:r w:rsidR="006F2AF9">
        <w:rPr>
          <w:rFonts w:ascii="Arial" w:eastAsia="Arial" w:hAnsi="Arial" w:cs="Arial"/>
          <w:b/>
          <w:color w:val="auto"/>
          <w:sz w:val="20"/>
          <w:szCs w:val="32"/>
        </w:rPr>
        <w:t>ECONOMÍA II</w:t>
      </w:r>
      <w:r w:rsidR="006869FE">
        <w:rPr>
          <w:rFonts w:ascii="Arial" w:eastAsia="Arial" w:hAnsi="Arial" w:cs="Arial"/>
          <w:b/>
          <w:color w:val="auto"/>
          <w:sz w:val="12"/>
          <w:szCs w:val="20"/>
        </w:rPr>
        <w:t xml:space="preserve">          </w:t>
      </w:r>
    </w:p>
    <w:p w14:paraId="7CEED6E8" w14:textId="64E37234" w:rsidR="00627458" w:rsidRPr="00BB3190" w:rsidRDefault="00627458" w:rsidP="00F357A2">
      <w:pPr>
        <w:tabs>
          <w:tab w:val="left" w:pos="375"/>
          <w:tab w:val="right" w:pos="8136"/>
        </w:tabs>
        <w:spacing w:after="61" w:line="480" w:lineRule="auto"/>
        <w:ind w:right="1071"/>
        <w:rPr>
          <w:rFonts w:ascii="Arial" w:hAnsi="Arial" w:cs="Arial"/>
          <w:color w:val="auto"/>
          <w:sz w:val="20"/>
        </w:rPr>
      </w:pPr>
      <w:r w:rsidRPr="003A4628">
        <w:rPr>
          <w:rFonts w:ascii="Arial" w:eastAsia="Arial" w:hAnsi="Arial" w:cs="Arial"/>
          <w:b/>
          <w:sz w:val="20"/>
        </w:rPr>
        <w:t>MODALIDAD</w:t>
      </w:r>
      <w:r w:rsidR="009B7820" w:rsidRPr="00BB3190">
        <w:rPr>
          <w:rFonts w:ascii="Arial" w:eastAsia="Arial" w:hAnsi="Arial" w:cs="Arial"/>
          <w:b/>
          <w:color w:val="auto"/>
          <w:sz w:val="18"/>
          <w:szCs w:val="20"/>
        </w:rPr>
        <w:t>:</w:t>
      </w:r>
      <w:r w:rsidRPr="00BB3190">
        <w:rPr>
          <w:rFonts w:ascii="Arial" w:eastAsia="Arial" w:hAnsi="Arial" w:cs="Arial"/>
          <w:b/>
          <w:color w:val="auto"/>
          <w:sz w:val="18"/>
          <w:szCs w:val="20"/>
        </w:rPr>
        <w:t xml:space="preserve"> </w:t>
      </w:r>
      <w:r w:rsidRPr="00BB3190">
        <w:rPr>
          <w:rFonts w:ascii="Arial" w:eastAsia="Arial" w:hAnsi="Arial" w:cs="Arial"/>
          <w:b/>
          <w:color w:val="auto"/>
          <w:sz w:val="16"/>
        </w:rPr>
        <w:t xml:space="preserve">   </w:t>
      </w:r>
      <w:r w:rsidRPr="00BB3190">
        <w:rPr>
          <w:rFonts w:ascii="Arial" w:hAnsi="Arial" w:cs="Arial"/>
          <w:color w:val="auto"/>
          <w:sz w:val="16"/>
        </w:rPr>
        <w:t xml:space="preserve"> </w:t>
      </w:r>
      <w:r w:rsidRPr="00BB3190">
        <w:rPr>
          <w:rFonts w:ascii="Arial" w:eastAsia="Arial" w:hAnsi="Arial" w:cs="Arial"/>
          <w:color w:val="auto"/>
          <w:sz w:val="20"/>
        </w:rPr>
        <w:t xml:space="preserve">Escolarizada </w:t>
      </w:r>
      <w:proofErr w:type="gramStart"/>
      <w:r w:rsidRPr="00BB3190">
        <w:rPr>
          <w:rFonts w:ascii="Arial" w:eastAsia="Arial" w:hAnsi="Arial" w:cs="Arial"/>
          <w:color w:val="auto"/>
          <w:sz w:val="20"/>
        </w:rPr>
        <w:t>( )</w:t>
      </w:r>
      <w:proofErr w:type="gramEnd"/>
      <w:r w:rsidRPr="00BB3190">
        <w:rPr>
          <w:rFonts w:ascii="Arial" w:eastAsia="Arial" w:hAnsi="Arial" w:cs="Arial"/>
          <w:color w:val="auto"/>
          <w:sz w:val="20"/>
        </w:rPr>
        <w:t xml:space="preserve"> </w:t>
      </w:r>
      <w:r w:rsidR="008C6479" w:rsidRPr="00BB3190">
        <w:rPr>
          <w:rFonts w:ascii="Arial" w:eastAsia="Arial" w:hAnsi="Arial" w:cs="Arial"/>
          <w:color w:val="auto"/>
          <w:sz w:val="20"/>
        </w:rPr>
        <w:t xml:space="preserve">     </w:t>
      </w:r>
      <w:r w:rsidRPr="00BB3190">
        <w:rPr>
          <w:rFonts w:ascii="Arial" w:eastAsia="Arial" w:hAnsi="Arial" w:cs="Arial"/>
          <w:color w:val="auto"/>
          <w:sz w:val="20"/>
        </w:rPr>
        <w:t xml:space="preserve">No escolarizada ( ) </w:t>
      </w:r>
      <w:r w:rsidR="008C6479" w:rsidRPr="00BB3190">
        <w:rPr>
          <w:rFonts w:ascii="Arial" w:eastAsia="Arial" w:hAnsi="Arial" w:cs="Arial"/>
          <w:color w:val="auto"/>
          <w:sz w:val="20"/>
        </w:rPr>
        <w:t xml:space="preserve">      </w:t>
      </w:r>
      <w:r w:rsidRPr="00BB3190">
        <w:rPr>
          <w:rFonts w:ascii="Arial" w:eastAsia="Arial" w:hAnsi="Arial" w:cs="Arial"/>
          <w:color w:val="auto"/>
          <w:sz w:val="20"/>
        </w:rPr>
        <w:t>Mixta (</w:t>
      </w:r>
      <w:r w:rsidRPr="00BB3190">
        <w:rPr>
          <w:rFonts w:ascii="Arial" w:eastAsia="Arial" w:hAnsi="Arial" w:cs="Arial"/>
          <w:b/>
          <w:color w:val="auto"/>
          <w:sz w:val="20"/>
        </w:rPr>
        <w:t xml:space="preserve"> </w:t>
      </w:r>
      <w:r w:rsidR="006869FE">
        <w:rPr>
          <w:rFonts w:ascii="Arial" w:eastAsia="Arial" w:hAnsi="Arial" w:cs="Arial"/>
          <w:b/>
          <w:color w:val="auto"/>
          <w:sz w:val="20"/>
        </w:rPr>
        <w:t>X</w:t>
      </w:r>
      <w:r w:rsidRPr="00BB3190">
        <w:rPr>
          <w:rFonts w:ascii="Arial" w:eastAsia="Arial" w:hAnsi="Arial" w:cs="Arial"/>
          <w:b/>
          <w:color w:val="auto"/>
          <w:sz w:val="20"/>
        </w:rPr>
        <w:t xml:space="preserve"> )  </w:t>
      </w:r>
      <w:r w:rsidRPr="00BB3190">
        <w:rPr>
          <w:rFonts w:ascii="Arial" w:hAnsi="Arial" w:cs="Arial"/>
          <w:color w:val="auto"/>
          <w:sz w:val="20"/>
        </w:rPr>
        <w:t xml:space="preserve"> </w:t>
      </w:r>
    </w:p>
    <w:p w14:paraId="71B77465" w14:textId="216CFED3" w:rsidR="009B7820" w:rsidRPr="006F2AF9" w:rsidRDefault="00881DF0" w:rsidP="00F357A2">
      <w:pPr>
        <w:tabs>
          <w:tab w:val="center" w:pos="5661"/>
          <w:tab w:val="center" w:pos="7815"/>
        </w:tabs>
        <w:spacing w:after="2" w:line="480" w:lineRule="auto"/>
        <w:rPr>
          <w:rFonts w:ascii="Arial" w:eastAsia="Arial" w:hAnsi="Arial" w:cs="Arial"/>
          <w:b/>
          <w:color w:val="auto"/>
          <w:sz w:val="20"/>
          <w:szCs w:val="20"/>
        </w:rPr>
      </w:pPr>
      <w:r>
        <w:rPr>
          <w:rFonts w:ascii="Arial" w:eastAsia="Arial" w:hAnsi="Arial" w:cs="Arial"/>
          <w:b/>
          <w:noProof/>
          <w:sz w:val="20"/>
        </w:rPr>
        <mc:AlternateContent>
          <mc:Choice Requires="wps">
            <w:drawing>
              <wp:anchor distT="0" distB="0" distL="114300" distR="114300" simplePos="0" relativeHeight="251668480" behindDoc="0" locked="0" layoutInCell="1" allowOverlap="1" wp14:anchorId="59FBD09E" wp14:editId="660B84D0">
                <wp:simplePos x="0" y="0"/>
                <wp:positionH relativeFrom="column">
                  <wp:posOffset>1885950</wp:posOffset>
                </wp:positionH>
                <wp:positionV relativeFrom="paragraph">
                  <wp:posOffset>139065</wp:posOffset>
                </wp:positionV>
                <wp:extent cx="1295400" cy="9525"/>
                <wp:effectExtent l="0" t="0" r="19050" b="2857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F12A1D6" id="Conector recto 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10.95pt" to="250.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" strokecolor="black [3213]" strokeweight=".5pt">
                <v:stroke joinstyle="miter"/>
                <o:lock v:ext="edit" shapetype="f"/>
              </v:line>
            </w:pict>
          </mc:Fallback>
        </mc:AlternateContent>
      </w:r>
      <w:r>
        <w:rPr>
          <w:rFonts w:ascii="Arial" w:eastAsia="Arial" w:hAnsi="Arial" w:cs="Arial"/>
          <w:b/>
          <w:noProof/>
          <w:sz w:val="20"/>
        </w:rPr>
        <mc:AlternateContent>
          <mc:Choice Requires="wps">
            <w:drawing>
              <wp:anchor distT="4294967295" distB="4294967295" distL="114300" distR="114300" simplePos="0" relativeHeight="251670528" behindDoc="0" locked="0" layoutInCell="1" allowOverlap="1" wp14:anchorId="2C7F1D75" wp14:editId="0BAA73BB">
                <wp:simplePos x="0" y="0"/>
                <wp:positionH relativeFrom="column">
                  <wp:posOffset>4362450</wp:posOffset>
                </wp:positionH>
                <wp:positionV relativeFrom="paragraph">
                  <wp:posOffset>132714</wp:posOffset>
                </wp:positionV>
                <wp:extent cx="1466850" cy="0"/>
                <wp:effectExtent l="0" t="0" r="190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49F02BA" id="Conector recto 7" o:spid="_x0000_s1026"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3.5pt,10.45pt" to="45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" strokecolor="black [3213]" strokeweight=".5pt">
                <v:stroke joinstyle="miter"/>
                <o:lock v:ext="edit" shapetype="f"/>
              </v:line>
            </w:pict>
          </mc:Fallback>
        </mc:AlternateContent>
      </w:r>
      <w:r w:rsidR="009B7820" w:rsidRPr="003A4628">
        <w:rPr>
          <w:rFonts w:ascii="Arial" w:eastAsia="Arial" w:hAnsi="Arial" w:cs="Arial"/>
          <w:b/>
          <w:sz w:val="20"/>
        </w:rPr>
        <w:t>CLAVE DE LA ASIGNATURA</w:t>
      </w:r>
      <w:r w:rsidR="009B7820" w:rsidRPr="00BB3190">
        <w:rPr>
          <w:rFonts w:ascii="Arial" w:eastAsia="Arial" w:hAnsi="Arial" w:cs="Arial"/>
          <w:b/>
          <w:color w:val="auto"/>
          <w:sz w:val="12"/>
          <w:szCs w:val="20"/>
        </w:rPr>
        <w:t>:</w:t>
      </w:r>
      <w:r w:rsidR="009B7820" w:rsidRPr="00BB3190">
        <w:rPr>
          <w:rFonts w:ascii="Arial" w:eastAsia="Arial" w:hAnsi="Arial" w:cs="Arial"/>
          <w:b/>
          <w:noProof/>
          <w:color w:val="auto"/>
          <w:sz w:val="12"/>
          <w:szCs w:val="20"/>
        </w:rPr>
        <w:t xml:space="preserve"> </w:t>
      </w:r>
      <w:r w:rsidR="006869FE">
        <w:rPr>
          <w:rFonts w:ascii="Arial" w:eastAsia="Arial" w:hAnsi="Arial" w:cs="Arial"/>
          <w:b/>
          <w:noProof/>
          <w:color w:val="auto"/>
          <w:sz w:val="12"/>
          <w:szCs w:val="20"/>
        </w:rPr>
        <w:t xml:space="preserve">          </w:t>
      </w:r>
      <w:r w:rsidR="006F2AF9">
        <w:rPr>
          <w:rFonts w:ascii="Arial" w:eastAsia="Arial" w:hAnsi="Arial" w:cs="Arial"/>
          <w:b/>
          <w:noProof/>
          <w:color w:val="auto"/>
          <w:sz w:val="20"/>
          <w:szCs w:val="20"/>
        </w:rPr>
        <w:t>LCPF033</w:t>
      </w:r>
      <w:r w:rsidR="00C97BEE" w:rsidRPr="00BB3190">
        <w:rPr>
          <w:rFonts w:ascii="Arial" w:eastAsia="Arial" w:hAnsi="Arial" w:cs="Arial"/>
          <w:b/>
          <w:noProof/>
          <w:color w:val="auto"/>
          <w:sz w:val="18"/>
          <w:szCs w:val="20"/>
        </w:rPr>
        <w:tab/>
      </w:r>
      <w:r w:rsidR="00C97BEE" w:rsidRPr="003A4628">
        <w:rPr>
          <w:rFonts w:ascii="Arial" w:eastAsia="Arial" w:hAnsi="Arial" w:cs="Arial"/>
          <w:b/>
          <w:sz w:val="20"/>
        </w:rPr>
        <w:t xml:space="preserve"> </w:t>
      </w:r>
      <w:r w:rsidR="00627458" w:rsidRPr="003A4628">
        <w:rPr>
          <w:rFonts w:ascii="Arial" w:eastAsia="Arial" w:hAnsi="Arial" w:cs="Arial"/>
          <w:b/>
          <w:sz w:val="20"/>
        </w:rPr>
        <w:t>SERIACIÓN</w:t>
      </w:r>
      <w:r w:rsidR="000255D2" w:rsidRPr="00BB3190">
        <w:rPr>
          <w:rFonts w:ascii="Arial" w:eastAsia="Arial" w:hAnsi="Arial" w:cs="Arial"/>
          <w:b/>
          <w:color w:val="auto"/>
          <w:sz w:val="14"/>
        </w:rPr>
        <w:t>:</w:t>
      </w:r>
      <w:r w:rsidR="00627458" w:rsidRPr="00BB3190">
        <w:rPr>
          <w:rFonts w:ascii="Arial" w:eastAsia="Arial" w:hAnsi="Arial" w:cs="Arial"/>
          <w:b/>
          <w:color w:val="auto"/>
          <w:sz w:val="18"/>
          <w:szCs w:val="20"/>
        </w:rPr>
        <w:tab/>
      </w:r>
      <w:r w:rsidR="006F2AF9">
        <w:rPr>
          <w:rFonts w:ascii="Arial" w:eastAsia="Arial" w:hAnsi="Arial" w:cs="Arial"/>
          <w:b/>
          <w:color w:val="auto"/>
          <w:sz w:val="20"/>
          <w:szCs w:val="20"/>
        </w:rPr>
        <w:t>LCPF023</w:t>
      </w:r>
    </w:p>
    <w:p w14:paraId="25F9391C" w14:textId="6D789F18" w:rsidR="00F840D7" w:rsidRPr="006869FE" w:rsidRDefault="00881DF0" w:rsidP="00F357A2">
      <w:pPr>
        <w:spacing w:after="0" w:line="480" w:lineRule="auto"/>
        <w:ind w:right="-177"/>
        <w:rPr>
          <w:rFonts w:ascii="Arial" w:eastAsia="Arial" w:hAnsi="Arial" w:cs="Arial"/>
          <w:b/>
          <w:color w:val="auto"/>
          <w:sz w:val="20"/>
          <w:szCs w:val="32"/>
        </w:rPr>
      </w:pPr>
      <w:r>
        <w:rPr>
          <w:rFonts w:ascii="Arial" w:eastAsia="Arial" w:hAnsi="Arial" w:cs="Arial"/>
          <w:b/>
          <w:noProof/>
          <w:color w:val="auto"/>
          <w:sz w:val="20"/>
        </w:rPr>
        <mc:AlternateContent>
          <mc:Choice Requires="wps">
            <w:drawing>
              <wp:anchor distT="4294967295" distB="4294967295" distL="114300" distR="114300" simplePos="0" relativeHeight="251672576" behindDoc="0" locked="0" layoutInCell="1" allowOverlap="1" wp14:anchorId="2399E61A" wp14:editId="1CF424D6">
                <wp:simplePos x="0" y="0"/>
                <wp:positionH relativeFrom="column">
                  <wp:posOffset>685800</wp:posOffset>
                </wp:positionH>
                <wp:positionV relativeFrom="paragraph">
                  <wp:posOffset>161924</wp:posOffset>
                </wp:positionV>
                <wp:extent cx="1466850" cy="0"/>
                <wp:effectExtent l="0" t="0" r="19050" b="19050"/>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66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586C76A" id="Conector recto 8"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12.75pt" to="16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" strokecolor="black [3213]" strokeweight=".5pt">
                <v:stroke joinstyle="miter"/>
                <o:lock v:ext="edit" shapetype="f"/>
              </v:line>
            </w:pict>
          </mc:Fallback>
        </mc:AlternateContent>
      </w:r>
      <w:r w:rsidR="00C97BEE" w:rsidRPr="003A4628">
        <w:rPr>
          <w:rFonts w:ascii="Arial" w:eastAsia="Arial" w:hAnsi="Arial" w:cs="Arial"/>
          <w:b/>
          <w:color w:val="auto"/>
          <w:sz w:val="20"/>
        </w:rPr>
        <w:t>CICLO</w:t>
      </w:r>
      <w:r w:rsidR="00C97BEE" w:rsidRPr="00BB3190">
        <w:rPr>
          <w:rFonts w:ascii="Arial" w:eastAsia="Arial" w:hAnsi="Arial" w:cs="Arial"/>
          <w:b/>
          <w:color w:val="auto"/>
          <w:sz w:val="12"/>
          <w:szCs w:val="20"/>
        </w:rPr>
        <w:t>:</w:t>
      </w:r>
      <w:r w:rsidR="00627458" w:rsidRPr="00BB3190">
        <w:rPr>
          <w:rFonts w:ascii="Arial" w:eastAsia="Arial" w:hAnsi="Arial" w:cs="Arial"/>
          <w:b/>
          <w:color w:val="auto"/>
          <w:sz w:val="12"/>
          <w:szCs w:val="20"/>
        </w:rPr>
        <w:t xml:space="preserve">  </w:t>
      </w:r>
      <w:r w:rsidR="006869FE">
        <w:rPr>
          <w:rFonts w:ascii="Arial" w:eastAsia="Arial" w:hAnsi="Arial" w:cs="Arial"/>
          <w:b/>
          <w:color w:val="auto"/>
          <w:sz w:val="12"/>
          <w:szCs w:val="20"/>
        </w:rPr>
        <w:t xml:space="preserve">           </w:t>
      </w:r>
      <w:r w:rsidR="008712E4">
        <w:rPr>
          <w:rFonts w:ascii="Arial" w:eastAsia="Arial" w:hAnsi="Arial" w:cs="Arial"/>
          <w:b/>
          <w:color w:val="auto"/>
          <w:sz w:val="20"/>
          <w:szCs w:val="32"/>
        </w:rPr>
        <w:t>TERCER</w:t>
      </w:r>
      <w:r w:rsidR="006869FE">
        <w:rPr>
          <w:rFonts w:ascii="Arial" w:eastAsia="Arial" w:hAnsi="Arial" w:cs="Arial"/>
          <w:b/>
          <w:color w:val="auto"/>
          <w:sz w:val="20"/>
          <w:szCs w:val="32"/>
        </w:rPr>
        <w:t xml:space="preserve"> CUATRIMESTRE</w:t>
      </w:r>
    </w:p>
    <w:p w14:paraId="6510A8BB" w14:textId="6700380D" w:rsidR="00F840D7" w:rsidRPr="007B15AF" w:rsidRDefault="00F840D7">
      <w:pPr>
        <w:spacing w:after="0"/>
        <w:ind w:left="142"/>
        <w:rPr>
          <w:rFonts w:ascii="Arial" w:hAnsi="Arial" w:cs="Arial"/>
        </w:rPr>
      </w:pPr>
    </w:p>
    <w:tbl>
      <w:tblPr>
        <w:tblStyle w:val="TableGrid"/>
        <w:tblW w:w="5000" w:type="pct"/>
        <w:tblInd w:w="0" w:type="dxa"/>
        <w:tblCellMar>
          <w:top w:w="19" w:type="dxa"/>
          <w:left w:w="57" w:type="dxa"/>
          <w:right w:w="22" w:type="dxa"/>
        </w:tblCellMar>
        <w:tblLook w:val="04A0" w:firstRow="1" w:lastRow="0" w:firstColumn="1" w:lastColumn="0" w:noHBand="0" w:noVBand="1"/>
      </w:tblPr>
      <w:tblGrid>
        <w:gridCol w:w="2438"/>
        <w:gridCol w:w="2105"/>
        <w:gridCol w:w="2644"/>
        <w:gridCol w:w="1980"/>
      </w:tblGrid>
      <w:tr w:rsidR="00F840D7" w:rsidRPr="007B15AF" w14:paraId="45332904" w14:textId="77777777" w:rsidTr="00920E0B">
        <w:trPr>
          <w:trHeight w:val="455"/>
        </w:trPr>
        <w:tc>
          <w:tcPr>
            <w:tcW w:w="1330" w:type="pct"/>
            <w:tcBorders>
              <w:top w:val="single" w:sz="16" w:space="0" w:color="000000"/>
              <w:left w:val="single" w:sz="16" w:space="0" w:color="000000"/>
              <w:bottom w:val="single" w:sz="6" w:space="0" w:color="000000"/>
              <w:right w:val="single" w:sz="6" w:space="0" w:color="000000"/>
            </w:tcBorders>
            <w:shd w:val="clear" w:color="auto" w:fill="D9D9D9"/>
          </w:tcPr>
          <w:p w14:paraId="4B260BAA" w14:textId="77777777" w:rsidR="006A249F" w:rsidRPr="002751E8" w:rsidRDefault="00627458" w:rsidP="006A249F">
            <w:pPr>
              <w:ind w:right="59"/>
              <w:jc w:val="center"/>
              <w:rPr>
                <w:rFonts w:ascii="Arial" w:eastAsia="Arial" w:hAnsi="Arial" w:cs="Arial"/>
                <w:b/>
                <w:sz w:val="18"/>
              </w:rPr>
            </w:pPr>
            <w:r w:rsidRPr="002751E8">
              <w:rPr>
                <w:rFonts w:ascii="Arial" w:eastAsia="Arial" w:hAnsi="Arial" w:cs="Arial"/>
                <w:b/>
                <w:sz w:val="18"/>
              </w:rPr>
              <w:t>HORAS</w:t>
            </w:r>
            <w:r w:rsidR="00BB661F" w:rsidRPr="002751E8">
              <w:rPr>
                <w:rFonts w:ascii="Arial" w:eastAsia="Arial" w:hAnsi="Arial" w:cs="Arial"/>
                <w:b/>
                <w:sz w:val="18"/>
              </w:rPr>
              <w:t xml:space="preserve"> CONDUCIDAS </w:t>
            </w:r>
          </w:p>
          <w:p w14:paraId="0D9A4AA8" w14:textId="77777777" w:rsidR="00F840D7" w:rsidRPr="002751E8" w:rsidRDefault="003D3947" w:rsidP="006A249F">
            <w:pPr>
              <w:ind w:right="59"/>
              <w:jc w:val="center"/>
              <w:rPr>
                <w:rFonts w:ascii="Arial" w:hAnsi="Arial" w:cs="Arial"/>
                <w:sz w:val="18"/>
              </w:rPr>
            </w:pPr>
            <w:r w:rsidRPr="002751E8">
              <w:rPr>
                <w:rFonts w:ascii="Arial" w:eastAsia="Arial" w:hAnsi="Arial" w:cs="Arial"/>
                <w:b/>
                <w:sz w:val="18"/>
              </w:rPr>
              <w:t>(</w:t>
            </w:r>
            <w:r w:rsidR="00FC3525" w:rsidRPr="002751E8">
              <w:rPr>
                <w:rFonts w:ascii="Arial" w:eastAsia="Arial" w:hAnsi="Arial" w:cs="Arial"/>
                <w:b/>
                <w:sz w:val="18"/>
              </w:rPr>
              <w:t>CON</w:t>
            </w:r>
            <w:r w:rsidR="00BB661F" w:rsidRPr="002751E8">
              <w:rPr>
                <w:rFonts w:ascii="Arial" w:eastAsia="Arial" w:hAnsi="Arial" w:cs="Arial"/>
                <w:b/>
                <w:sz w:val="18"/>
              </w:rPr>
              <w:t xml:space="preserve"> DOCENTES</w:t>
            </w:r>
            <w:r w:rsidRPr="002751E8">
              <w:rPr>
                <w:rFonts w:ascii="Arial" w:eastAsia="Arial" w:hAnsi="Arial" w:cs="Arial"/>
                <w:b/>
                <w:sz w:val="18"/>
              </w:rPr>
              <w:t>)</w:t>
            </w:r>
          </w:p>
        </w:tc>
        <w:tc>
          <w:tcPr>
            <w:tcW w:w="1148" w:type="pct"/>
            <w:tcBorders>
              <w:top w:val="single" w:sz="16" w:space="0" w:color="000000"/>
              <w:left w:val="single" w:sz="6" w:space="0" w:color="000000"/>
              <w:bottom w:val="single" w:sz="6" w:space="0" w:color="000000"/>
              <w:right w:val="single" w:sz="6" w:space="0" w:color="000000"/>
            </w:tcBorders>
            <w:shd w:val="clear" w:color="auto" w:fill="D9D9D9"/>
          </w:tcPr>
          <w:p w14:paraId="732ED6F6" w14:textId="77777777" w:rsidR="006A249F" w:rsidRPr="002751E8" w:rsidRDefault="00627458" w:rsidP="006A249F">
            <w:pPr>
              <w:ind w:left="130"/>
              <w:jc w:val="center"/>
              <w:rPr>
                <w:rFonts w:ascii="Arial" w:eastAsia="Arial" w:hAnsi="Arial" w:cs="Arial"/>
                <w:b/>
                <w:sz w:val="18"/>
              </w:rPr>
            </w:pPr>
            <w:r w:rsidRPr="002751E8">
              <w:rPr>
                <w:rFonts w:ascii="Arial" w:eastAsia="Arial" w:hAnsi="Arial" w:cs="Arial"/>
                <w:b/>
                <w:sz w:val="18"/>
              </w:rPr>
              <w:t>HORAS</w:t>
            </w:r>
          </w:p>
          <w:p w14:paraId="66F98397" w14:textId="77777777" w:rsidR="00F840D7" w:rsidRPr="002751E8" w:rsidRDefault="006A249F" w:rsidP="006A249F">
            <w:pPr>
              <w:ind w:left="130"/>
              <w:jc w:val="center"/>
              <w:rPr>
                <w:rFonts w:ascii="Arial" w:hAnsi="Arial" w:cs="Arial"/>
                <w:sz w:val="18"/>
              </w:rPr>
            </w:pPr>
            <w:r w:rsidRPr="002751E8">
              <w:rPr>
                <w:rFonts w:ascii="Arial" w:eastAsia="Arial" w:hAnsi="Arial" w:cs="Arial"/>
                <w:b/>
                <w:sz w:val="18"/>
              </w:rPr>
              <w:t>I</w:t>
            </w:r>
            <w:r w:rsidR="00627458" w:rsidRPr="002751E8">
              <w:rPr>
                <w:rFonts w:ascii="Arial" w:eastAsia="Arial" w:hAnsi="Arial" w:cs="Arial"/>
                <w:b/>
                <w:sz w:val="18"/>
              </w:rPr>
              <w:t>NDEPENDIENTES</w:t>
            </w:r>
          </w:p>
        </w:tc>
        <w:tc>
          <w:tcPr>
            <w:tcW w:w="1442" w:type="pct"/>
            <w:tcBorders>
              <w:top w:val="single" w:sz="16" w:space="0" w:color="000000"/>
              <w:left w:val="single" w:sz="6" w:space="0" w:color="000000"/>
              <w:bottom w:val="single" w:sz="6" w:space="0" w:color="000000"/>
              <w:right w:val="single" w:sz="6" w:space="0" w:color="000000"/>
            </w:tcBorders>
            <w:shd w:val="clear" w:color="auto" w:fill="D9D9D9"/>
          </w:tcPr>
          <w:p w14:paraId="0D3A2B2C" w14:textId="77777777" w:rsidR="006A249F" w:rsidRPr="002751E8" w:rsidRDefault="00627458" w:rsidP="006A249F">
            <w:pPr>
              <w:ind w:left="49"/>
              <w:jc w:val="center"/>
              <w:rPr>
                <w:rFonts w:ascii="Arial" w:eastAsia="Arial" w:hAnsi="Arial" w:cs="Arial"/>
                <w:b/>
                <w:sz w:val="18"/>
              </w:rPr>
            </w:pPr>
            <w:r w:rsidRPr="002751E8">
              <w:rPr>
                <w:rFonts w:ascii="Arial" w:eastAsia="Arial" w:hAnsi="Arial" w:cs="Arial"/>
                <w:b/>
                <w:sz w:val="18"/>
              </w:rPr>
              <w:t xml:space="preserve">TOTAL DE </w:t>
            </w:r>
          </w:p>
          <w:p w14:paraId="0B96FF5E" w14:textId="77777777" w:rsidR="00F840D7" w:rsidRPr="002751E8" w:rsidRDefault="00627458" w:rsidP="006A249F">
            <w:pPr>
              <w:ind w:left="49"/>
              <w:jc w:val="center"/>
              <w:rPr>
                <w:rFonts w:ascii="Arial" w:hAnsi="Arial" w:cs="Arial"/>
                <w:sz w:val="18"/>
              </w:rPr>
            </w:pPr>
            <w:r w:rsidRPr="002751E8">
              <w:rPr>
                <w:rFonts w:ascii="Arial" w:eastAsia="Arial" w:hAnsi="Arial" w:cs="Arial"/>
                <w:b/>
                <w:sz w:val="18"/>
              </w:rPr>
              <w:t>HORAS POR CICLO</w:t>
            </w:r>
          </w:p>
        </w:tc>
        <w:tc>
          <w:tcPr>
            <w:tcW w:w="1080" w:type="pct"/>
            <w:tcBorders>
              <w:top w:val="single" w:sz="16" w:space="0" w:color="000000"/>
              <w:left w:val="single" w:sz="6" w:space="0" w:color="000000"/>
              <w:bottom w:val="single" w:sz="6" w:space="0" w:color="000000"/>
              <w:right w:val="single" w:sz="16" w:space="0" w:color="000000"/>
            </w:tcBorders>
            <w:shd w:val="clear" w:color="auto" w:fill="D9D9D9"/>
          </w:tcPr>
          <w:p w14:paraId="3ACF7E75" w14:textId="77777777" w:rsidR="00F840D7" w:rsidRPr="002751E8" w:rsidRDefault="00627458" w:rsidP="006A249F">
            <w:pPr>
              <w:ind w:right="24"/>
              <w:jc w:val="center"/>
              <w:rPr>
                <w:rFonts w:ascii="Arial" w:hAnsi="Arial" w:cs="Arial"/>
                <w:sz w:val="18"/>
              </w:rPr>
            </w:pPr>
            <w:r w:rsidRPr="002751E8">
              <w:rPr>
                <w:rFonts w:ascii="Arial" w:eastAsia="Arial" w:hAnsi="Arial" w:cs="Arial"/>
                <w:b/>
                <w:sz w:val="18"/>
              </w:rPr>
              <w:t>CRÉDITOS</w:t>
            </w:r>
          </w:p>
        </w:tc>
      </w:tr>
      <w:tr w:rsidR="00920E0B" w:rsidRPr="007B15AF" w14:paraId="680C3A3A" w14:textId="77777777" w:rsidTr="00920E0B">
        <w:trPr>
          <w:trHeight w:val="764"/>
        </w:trPr>
        <w:tc>
          <w:tcPr>
            <w:tcW w:w="1330" w:type="pct"/>
            <w:tcBorders>
              <w:top w:val="single" w:sz="6" w:space="0" w:color="000000"/>
              <w:left w:val="single" w:sz="16" w:space="0" w:color="000000"/>
              <w:bottom w:val="single" w:sz="16" w:space="0" w:color="000000"/>
              <w:right w:val="single" w:sz="6" w:space="0" w:color="000000"/>
            </w:tcBorders>
          </w:tcPr>
          <w:p w14:paraId="58126C29" w14:textId="77777777" w:rsidR="00920E0B" w:rsidRDefault="00920E0B" w:rsidP="00920E0B">
            <w:pPr>
              <w:jc w:val="center"/>
              <w:rPr>
                <w:rFonts w:ascii="Arial" w:hAnsi="Arial" w:cs="Arial"/>
                <w:color w:val="auto"/>
              </w:rPr>
            </w:pPr>
            <w:r>
              <w:rPr>
                <w:rFonts w:ascii="Arial" w:hAnsi="Arial" w:cs="Arial"/>
                <w:color w:val="auto"/>
              </w:rPr>
              <w:t>24</w:t>
            </w:r>
          </w:p>
          <w:p w14:paraId="21E9EAFC" w14:textId="77777777" w:rsidR="00920E0B" w:rsidRPr="006869FE" w:rsidRDefault="00920E0B" w:rsidP="00920E0B">
            <w:pPr>
              <w:ind w:right="1076" w:firstLine="1121"/>
              <w:jc w:val="center"/>
              <w:rPr>
                <w:rFonts w:ascii="Arial" w:hAnsi="Arial" w:cs="Arial"/>
                <w:b/>
                <w:color w:val="auto"/>
              </w:rPr>
            </w:pPr>
          </w:p>
        </w:tc>
        <w:tc>
          <w:tcPr>
            <w:tcW w:w="1148" w:type="pct"/>
            <w:tcBorders>
              <w:top w:val="single" w:sz="6" w:space="0" w:color="000000"/>
              <w:left w:val="single" w:sz="6" w:space="0" w:color="000000"/>
              <w:bottom w:val="single" w:sz="16" w:space="0" w:color="000000"/>
              <w:right w:val="single" w:sz="6" w:space="0" w:color="000000"/>
            </w:tcBorders>
          </w:tcPr>
          <w:p w14:paraId="55CC3DF4" w14:textId="77777777" w:rsidR="00920E0B" w:rsidRDefault="00920E0B" w:rsidP="00920E0B">
            <w:pPr>
              <w:ind w:left="12"/>
              <w:jc w:val="center"/>
              <w:rPr>
                <w:rFonts w:ascii="Arial" w:hAnsi="Arial" w:cs="Arial"/>
                <w:color w:val="auto"/>
              </w:rPr>
            </w:pPr>
            <w:r>
              <w:rPr>
                <w:rFonts w:ascii="Arial" w:hAnsi="Arial" w:cs="Arial"/>
                <w:color w:val="auto"/>
              </w:rPr>
              <w:t>72</w:t>
            </w:r>
          </w:p>
          <w:p w14:paraId="25E89725" w14:textId="77777777" w:rsidR="00920E0B" w:rsidRPr="006869FE" w:rsidRDefault="00920E0B" w:rsidP="00920E0B">
            <w:pPr>
              <w:ind w:left="12"/>
              <w:jc w:val="center"/>
              <w:rPr>
                <w:rFonts w:ascii="Arial" w:hAnsi="Arial" w:cs="Arial"/>
                <w:color w:val="auto"/>
              </w:rPr>
            </w:pPr>
          </w:p>
        </w:tc>
        <w:tc>
          <w:tcPr>
            <w:tcW w:w="1442" w:type="pct"/>
            <w:tcBorders>
              <w:top w:val="single" w:sz="6" w:space="0" w:color="000000"/>
              <w:left w:val="single" w:sz="6" w:space="0" w:color="000000"/>
              <w:bottom w:val="single" w:sz="16" w:space="0" w:color="000000"/>
              <w:right w:val="single" w:sz="6" w:space="0" w:color="000000"/>
            </w:tcBorders>
          </w:tcPr>
          <w:p w14:paraId="1771AA69" w14:textId="77777777" w:rsidR="00920E0B" w:rsidRDefault="00920E0B" w:rsidP="00920E0B">
            <w:pPr>
              <w:ind w:right="1076" w:firstLine="1121"/>
              <w:jc w:val="center"/>
              <w:rPr>
                <w:rFonts w:ascii="Arial" w:hAnsi="Arial" w:cs="Arial"/>
                <w:color w:val="auto"/>
              </w:rPr>
            </w:pPr>
            <w:r>
              <w:rPr>
                <w:rFonts w:ascii="Arial" w:hAnsi="Arial" w:cs="Arial"/>
                <w:color w:val="auto"/>
              </w:rPr>
              <w:t>96</w:t>
            </w:r>
          </w:p>
          <w:p w14:paraId="66FB38DC" w14:textId="20ABAB62" w:rsidR="00920E0B" w:rsidRPr="006869FE" w:rsidRDefault="00920E0B" w:rsidP="00920E0B">
            <w:pPr>
              <w:ind w:right="1076" w:firstLine="1121"/>
              <w:jc w:val="center"/>
              <w:rPr>
                <w:rFonts w:ascii="Arial" w:hAnsi="Arial" w:cs="Arial"/>
                <w:color w:val="auto"/>
              </w:rPr>
            </w:pPr>
          </w:p>
        </w:tc>
        <w:tc>
          <w:tcPr>
            <w:tcW w:w="1080" w:type="pct"/>
            <w:tcBorders>
              <w:top w:val="single" w:sz="6" w:space="0" w:color="000000"/>
              <w:left w:val="single" w:sz="6" w:space="0" w:color="000000"/>
              <w:bottom w:val="single" w:sz="16" w:space="0" w:color="000000"/>
              <w:right w:val="single" w:sz="16" w:space="0" w:color="000000"/>
            </w:tcBorders>
          </w:tcPr>
          <w:p w14:paraId="7EA33FC7" w14:textId="77777777" w:rsidR="00920E0B" w:rsidRDefault="00920E0B" w:rsidP="00920E0B">
            <w:pPr>
              <w:ind w:left="745" w:right="582"/>
              <w:jc w:val="center"/>
              <w:rPr>
                <w:rFonts w:ascii="Arial" w:hAnsi="Arial" w:cs="Arial"/>
                <w:color w:val="auto"/>
              </w:rPr>
            </w:pPr>
            <w:r>
              <w:rPr>
                <w:rFonts w:ascii="Arial" w:hAnsi="Arial" w:cs="Arial"/>
                <w:color w:val="auto"/>
              </w:rPr>
              <w:t>6</w:t>
            </w:r>
          </w:p>
          <w:p w14:paraId="4EC148A1" w14:textId="5FDA32C9" w:rsidR="00920E0B" w:rsidRPr="006869FE" w:rsidRDefault="00920E0B" w:rsidP="00920E0B">
            <w:pPr>
              <w:ind w:left="745" w:right="582"/>
              <w:jc w:val="center"/>
              <w:rPr>
                <w:rFonts w:ascii="Arial" w:hAnsi="Arial" w:cs="Arial"/>
                <w:color w:val="auto"/>
              </w:rPr>
            </w:pPr>
          </w:p>
        </w:tc>
      </w:tr>
    </w:tbl>
    <w:p w14:paraId="3822B8EF" w14:textId="77777777" w:rsidR="00F840D7" w:rsidRPr="007B15AF" w:rsidRDefault="00F840D7">
      <w:pPr>
        <w:spacing w:after="20"/>
        <w:ind w:left="142"/>
        <w:rPr>
          <w:rFonts w:ascii="Arial" w:hAnsi="Arial" w:cs="Arial"/>
        </w:rPr>
      </w:pPr>
    </w:p>
    <w:p w14:paraId="271D77F3" w14:textId="77777777" w:rsidR="005A6C7A" w:rsidRPr="007B15AF" w:rsidRDefault="005A6C7A">
      <w:pPr>
        <w:spacing w:after="20"/>
        <w:ind w:left="142"/>
        <w:rPr>
          <w:rFonts w:ascii="Arial" w:hAnsi="Arial" w:cs="Arial"/>
        </w:rPr>
      </w:pPr>
    </w:p>
    <w:tbl>
      <w:tblPr>
        <w:tblStyle w:val="TableGrid"/>
        <w:tblW w:w="5000" w:type="pct"/>
        <w:tblInd w:w="0" w:type="dxa"/>
        <w:tblCellMar>
          <w:top w:w="15" w:type="dxa"/>
          <w:left w:w="65" w:type="dxa"/>
          <w:right w:w="115" w:type="dxa"/>
        </w:tblCellMar>
        <w:tblLook w:val="04A0" w:firstRow="1" w:lastRow="0" w:firstColumn="1" w:lastColumn="0" w:noHBand="0" w:noVBand="1"/>
      </w:tblPr>
      <w:tblGrid>
        <w:gridCol w:w="9191"/>
      </w:tblGrid>
      <w:tr w:rsidR="005A6C7A" w:rsidRPr="007B15AF" w14:paraId="0AF87FFD" w14:textId="77777777" w:rsidTr="00214DE5">
        <w:trPr>
          <w:trHeight w:val="244"/>
        </w:trPr>
        <w:tc>
          <w:tcPr>
            <w:tcW w:w="5000" w:type="pct"/>
            <w:tcBorders>
              <w:top w:val="single" w:sz="6" w:space="0" w:color="000000"/>
              <w:left w:val="single" w:sz="6" w:space="0" w:color="000000"/>
              <w:bottom w:val="single" w:sz="6" w:space="0" w:color="000000"/>
              <w:right w:val="single" w:sz="6" w:space="0" w:color="000000"/>
            </w:tcBorders>
            <w:shd w:val="clear" w:color="auto" w:fill="C0C0C0"/>
          </w:tcPr>
          <w:p w14:paraId="308F77ED" w14:textId="0719B32B" w:rsidR="005A6C7A" w:rsidRPr="007B15AF" w:rsidRDefault="005A6C7A" w:rsidP="00571606">
            <w:pPr>
              <w:spacing w:line="259" w:lineRule="auto"/>
              <w:rPr>
                <w:rFonts w:ascii="Arial" w:hAnsi="Arial" w:cs="Arial"/>
                <w:b/>
                <w:color w:val="auto"/>
              </w:rPr>
            </w:pPr>
            <w:r w:rsidRPr="002751E8">
              <w:rPr>
                <w:rFonts w:ascii="Arial" w:hAnsi="Arial" w:cs="Arial"/>
                <w:b/>
                <w:color w:val="auto"/>
                <w:sz w:val="18"/>
              </w:rPr>
              <w:t>OBJETIVO GENERAL DE LA ASIGNATURA</w:t>
            </w:r>
          </w:p>
        </w:tc>
      </w:tr>
      <w:tr w:rsidR="005A6C7A" w:rsidRPr="007B15AF" w14:paraId="367B0E3B" w14:textId="77777777" w:rsidTr="00826916">
        <w:trPr>
          <w:trHeight w:val="1219"/>
        </w:trPr>
        <w:tc>
          <w:tcPr>
            <w:tcW w:w="5000" w:type="pct"/>
            <w:tcBorders>
              <w:top w:val="single" w:sz="6" w:space="0" w:color="000000"/>
              <w:left w:val="single" w:sz="6" w:space="0" w:color="000000"/>
              <w:bottom w:val="single" w:sz="6" w:space="0" w:color="000000"/>
              <w:right w:val="single" w:sz="6" w:space="0" w:color="000000"/>
            </w:tcBorders>
          </w:tcPr>
          <w:p w14:paraId="35B6878D" w14:textId="37C7ACA8" w:rsidR="005A6C7A" w:rsidRPr="007B15AF" w:rsidRDefault="00007C0E" w:rsidP="00826916">
            <w:pPr>
              <w:spacing w:after="40" w:line="259" w:lineRule="auto"/>
              <w:jc w:val="both"/>
              <w:rPr>
                <w:rFonts w:ascii="Arial" w:hAnsi="Arial" w:cs="Arial"/>
                <w:color w:val="auto"/>
              </w:rPr>
            </w:pPr>
            <w:r w:rsidRPr="00007C0E">
              <w:rPr>
                <w:rFonts w:ascii="Arial" w:hAnsi="Arial" w:cs="Arial"/>
                <w:color w:val="auto"/>
              </w:rPr>
              <w:t>Operar esquemas de tomas de decisiones empresariales, empleando estudios microeconómicos en los que se aclaren actos económicos como compras, costos, demanda, cantidad de empleados, salarios, total de la producción y ventas; factores de la producción, políticas de mercado y fiscales, finanzas, inversión y estrategias sustentables; evaluando también los efectos macroeconómicos a incluir en el análisis del problema, para la aplicación objetiva de métodos contables</w:t>
            </w:r>
          </w:p>
        </w:tc>
      </w:tr>
    </w:tbl>
    <w:p w14:paraId="29DDB764" w14:textId="34B82A80" w:rsidR="00F840D7" w:rsidRPr="007B15AF" w:rsidRDefault="00F840D7" w:rsidP="00214DE5">
      <w:pPr>
        <w:spacing w:after="20"/>
        <w:ind w:left="99"/>
        <w:rPr>
          <w:rFonts w:ascii="Arial" w:hAnsi="Arial" w:cs="Arial"/>
        </w:rPr>
      </w:pPr>
    </w:p>
    <w:p w14:paraId="39D13585" w14:textId="77777777" w:rsidR="007B15AF" w:rsidRDefault="007B15AF">
      <w:pPr>
        <w:rPr>
          <w:rFonts w:ascii="Arial" w:eastAsia="Arial" w:hAnsi="Arial" w:cs="Arial"/>
          <w:b/>
          <w:sz w:val="20"/>
          <w:szCs w:val="20"/>
        </w:rPr>
      </w:pPr>
      <w:r>
        <w:rPr>
          <w:rFonts w:ascii="Arial" w:eastAsia="Arial" w:hAnsi="Arial" w:cs="Arial"/>
          <w:b/>
          <w:sz w:val="20"/>
          <w:szCs w:val="20"/>
        </w:rPr>
        <w:br w:type="page"/>
      </w:r>
    </w:p>
    <w:p w14:paraId="36B064FB" w14:textId="77777777" w:rsidR="00C8559D" w:rsidRPr="007B15AF" w:rsidRDefault="00C8559D" w:rsidP="00B25A89">
      <w:pPr>
        <w:spacing w:after="0" w:line="360" w:lineRule="auto"/>
        <w:ind w:right="4315"/>
        <w:rPr>
          <w:rFonts w:ascii="Arial" w:eastAsia="Arial" w:hAnsi="Arial" w:cs="Arial"/>
          <w:b/>
          <w:sz w:val="20"/>
          <w:szCs w:val="20"/>
        </w:rPr>
      </w:pPr>
    </w:p>
    <w:p w14:paraId="281ECE9F" w14:textId="2E2BEA3B" w:rsidR="00B25A89" w:rsidRPr="007B15AF" w:rsidRDefault="00881DF0" w:rsidP="006869FE">
      <w:pPr>
        <w:spacing w:after="0" w:line="360" w:lineRule="auto"/>
        <w:ind w:right="-7"/>
        <w:rPr>
          <w:rFonts w:ascii="Arial" w:eastAsia="Arial" w:hAnsi="Arial" w:cs="Arial"/>
          <w:b/>
          <w:color w:val="auto"/>
          <w:sz w:val="20"/>
          <w:szCs w:val="20"/>
        </w:rPr>
      </w:pPr>
      <w:r>
        <w:rPr>
          <w:rFonts w:ascii="Arial" w:eastAsia="Arial" w:hAnsi="Arial" w:cs="Arial"/>
          <w:b/>
          <w:noProof/>
          <w:sz w:val="20"/>
          <w:szCs w:val="20"/>
        </w:rPr>
        <mc:AlternateContent>
          <mc:Choice Requires="wps">
            <w:drawing>
              <wp:anchor distT="4294967295" distB="4294967295" distL="114300" distR="114300" simplePos="0" relativeHeight="251674624" behindDoc="0" locked="0" layoutInCell="1" allowOverlap="1" wp14:anchorId="13D558A0" wp14:editId="6B47C69B">
                <wp:simplePos x="0" y="0"/>
                <wp:positionH relativeFrom="column">
                  <wp:posOffset>1714500</wp:posOffset>
                </wp:positionH>
                <wp:positionV relativeFrom="paragraph">
                  <wp:posOffset>141604</wp:posOffset>
                </wp:positionV>
                <wp:extent cx="3844290" cy="0"/>
                <wp:effectExtent l="0" t="0" r="2286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89C0BEE" id="Conector recto 9"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11.15pt" to="437.7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" strokecolor="black [3213]" strokeweight=".5pt">
                <v:stroke joinstyle="miter"/>
                <o:lock v:ext="edit" shapetype="f"/>
              </v:line>
            </w:pict>
          </mc:Fallback>
        </mc:AlternateContent>
      </w:r>
      <w:r w:rsidR="004040AA" w:rsidRPr="007B15AF">
        <w:rPr>
          <w:rFonts w:ascii="Arial" w:eastAsia="Arial" w:hAnsi="Arial" w:cs="Arial"/>
          <w:b/>
          <w:sz w:val="20"/>
          <w:szCs w:val="20"/>
        </w:rPr>
        <w:t xml:space="preserve">PROGRAMA </w:t>
      </w:r>
      <w:r w:rsidR="0077534A" w:rsidRPr="007B15AF">
        <w:rPr>
          <w:rFonts w:ascii="Arial" w:eastAsia="Arial" w:hAnsi="Arial" w:cs="Arial"/>
          <w:b/>
          <w:sz w:val="20"/>
          <w:szCs w:val="20"/>
        </w:rPr>
        <w:t>ACADÉMICO:</w:t>
      </w:r>
      <w:r w:rsidR="006869FE">
        <w:rPr>
          <w:rFonts w:ascii="Arial" w:eastAsia="Arial" w:hAnsi="Arial" w:cs="Arial"/>
          <w:b/>
          <w:sz w:val="20"/>
          <w:szCs w:val="20"/>
        </w:rPr>
        <w:t xml:space="preserve">    LICENCIATURA EN CONTADURÍA PÚBLICA Y FINANZAS</w:t>
      </w:r>
    </w:p>
    <w:p w14:paraId="40E970A5" w14:textId="470404AE" w:rsidR="00B25A89" w:rsidRPr="007B15AF" w:rsidRDefault="00881DF0" w:rsidP="00B25A89">
      <w:pPr>
        <w:spacing w:after="0"/>
        <w:rPr>
          <w:rFonts w:ascii="Arial" w:hAnsi="Arial" w:cs="Arial"/>
        </w:rPr>
      </w:pPr>
      <w:r>
        <w:rPr>
          <w:rFonts w:ascii="Arial" w:eastAsia="Arial" w:hAnsi="Arial" w:cs="Arial"/>
          <w:b/>
          <w:noProof/>
          <w:color w:val="auto"/>
          <w:sz w:val="20"/>
          <w:szCs w:val="20"/>
        </w:rPr>
        <mc:AlternateContent>
          <mc:Choice Requires="wps">
            <w:drawing>
              <wp:anchor distT="4294967295" distB="4294967295" distL="114300" distR="114300" simplePos="0" relativeHeight="251675648" behindDoc="0" locked="0" layoutInCell="1" allowOverlap="1" wp14:anchorId="7AB5A61F" wp14:editId="385B579C">
                <wp:simplePos x="0" y="0"/>
                <wp:positionH relativeFrom="column">
                  <wp:posOffset>1943100</wp:posOffset>
                </wp:positionH>
                <wp:positionV relativeFrom="paragraph">
                  <wp:posOffset>148589</wp:posOffset>
                </wp:positionV>
                <wp:extent cx="3787140" cy="0"/>
                <wp:effectExtent l="0" t="0" r="22860" b="19050"/>
                <wp:wrapNone/>
                <wp:docPr id="10"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EF0711A" id="Conector recto 10"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AD3dz+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B25A89" w:rsidRPr="007B15AF">
        <w:rPr>
          <w:rFonts w:ascii="Arial" w:eastAsia="Arial" w:hAnsi="Arial" w:cs="Arial"/>
          <w:b/>
          <w:color w:val="auto"/>
          <w:sz w:val="20"/>
          <w:szCs w:val="20"/>
        </w:rPr>
        <w:t>NOMBRE DE LA ASIGNATURA</w:t>
      </w:r>
      <w:r w:rsidR="004040AA" w:rsidRPr="007B15AF">
        <w:rPr>
          <w:rFonts w:ascii="Arial" w:eastAsia="Arial" w:hAnsi="Arial" w:cs="Arial"/>
          <w:b/>
          <w:color w:val="auto"/>
          <w:sz w:val="20"/>
          <w:szCs w:val="20"/>
        </w:rPr>
        <w:t>:</w:t>
      </w:r>
      <w:r w:rsidR="00E336F4">
        <w:rPr>
          <w:rFonts w:ascii="Arial" w:eastAsia="Arial" w:hAnsi="Arial" w:cs="Arial"/>
          <w:b/>
          <w:color w:val="auto"/>
          <w:sz w:val="20"/>
          <w:szCs w:val="20"/>
        </w:rPr>
        <w:t xml:space="preserve"> </w:t>
      </w:r>
      <w:r w:rsidR="006F2AF9">
        <w:rPr>
          <w:rFonts w:ascii="Arial" w:eastAsia="Arial" w:hAnsi="Arial" w:cs="Arial"/>
          <w:b/>
          <w:color w:val="auto"/>
          <w:sz w:val="20"/>
          <w:szCs w:val="32"/>
        </w:rPr>
        <w:t>ECONOMÍA II</w:t>
      </w:r>
      <w:r w:rsidR="006F2AF9">
        <w:rPr>
          <w:rFonts w:ascii="Arial" w:eastAsia="Arial" w:hAnsi="Arial" w:cs="Arial"/>
          <w:b/>
          <w:color w:val="auto"/>
          <w:sz w:val="12"/>
          <w:szCs w:val="20"/>
        </w:rPr>
        <w:t xml:space="preserve">          </w:t>
      </w:r>
    </w:p>
    <w:p w14:paraId="56933D56" w14:textId="77777777" w:rsidR="00F840D7" w:rsidRPr="007B15AF" w:rsidRDefault="00F840D7">
      <w:pPr>
        <w:spacing w:after="0"/>
        <w:ind w:left="142"/>
        <w:rPr>
          <w:rFonts w:ascii="Arial" w:hAnsi="Arial" w:cs="Arial"/>
        </w:rPr>
      </w:pPr>
    </w:p>
    <w:p w14:paraId="69A4EC73" w14:textId="77777777" w:rsidR="004040AA" w:rsidRPr="007B15AF" w:rsidRDefault="004040AA">
      <w:pPr>
        <w:spacing w:after="0"/>
        <w:ind w:left="142"/>
        <w:rPr>
          <w:rFonts w:ascii="Arial" w:hAnsi="Arial" w:cs="Arial"/>
        </w:rPr>
      </w:pPr>
    </w:p>
    <w:tbl>
      <w:tblPr>
        <w:tblStyle w:val="TableGrid"/>
        <w:tblW w:w="4929" w:type="pct"/>
        <w:tblInd w:w="0" w:type="dxa"/>
        <w:tblLayout w:type="fixed"/>
        <w:tblCellMar>
          <w:top w:w="7" w:type="dxa"/>
          <w:left w:w="108" w:type="dxa"/>
          <w:right w:w="115" w:type="dxa"/>
        </w:tblCellMar>
        <w:tblLook w:val="04A0" w:firstRow="1" w:lastRow="0" w:firstColumn="1" w:lastColumn="0" w:noHBand="0" w:noVBand="1"/>
      </w:tblPr>
      <w:tblGrid>
        <w:gridCol w:w="1273"/>
        <w:gridCol w:w="1523"/>
        <w:gridCol w:w="7"/>
        <w:gridCol w:w="3429"/>
        <w:gridCol w:w="2834"/>
      </w:tblGrid>
      <w:tr w:rsidR="003760BE" w:rsidRPr="007B15AF" w14:paraId="3113DAF3" w14:textId="77777777" w:rsidTr="006F2AF9">
        <w:trPr>
          <w:trHeight w:val="434"/>
        </w:trPr>
        <w:tc>
          <w:tcPr>
            <w:tcW w:w="1546" w:type="pct"/>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0FDA4E" w14:textId="77777777" w:rsidR="003760BE" w:rsidRPr="007B15AF" w:rsidRDefault="003760BE" w:rsidP="003F360F">
            <w:pPr>
              <w:jc w:val="center"/>
              <w:rPr>
                <w:rFonts w:ascii="Arial" w:hAnsi="Arial" w:cs="Arial"/>
                <w:sz w:val="18"/>
              </w:rPr>
            </w:pPr>
            <w:r w:rsidRPr="007B15AF">
              <w:rPr>
                <w:rFonts w:ascii="Arial" w:eastAsia="Arial" w:hAnsi="Arial" w:cs="Arial"/>
                <w:b/>
                <w:sz w:val="18"/>
              </w:rPr>
              <w:t>HORAS</w:t>
            </w:r>
          </w:p>
          <w:p w14:paraId="3636DD12" w14:textId="1D57EB43" w:rsidR="003760BE" w:rsidRPr="007B15AF" w:rsidRDefault="003760BE" w:rsidP="003F360F">
            <w:pPr>
              <w:ind w:left="3"/>
              <w:jc w:val="center"/>
              <w:rPr>
                <w:rFonts w:ascii="Arial" w:eastAsia="Arial" w:hAnsi="Arial" w:cs="Arial"/>
                <w:b/>
                <w:sz w:val="18"/>
              </w:rPr>
            </w:pPr>
            <w:r w:rsidRPr="007B15AF">
              <w:rPr>
                <w:rFonts w:ascii="Arial" w:eastAsia="Arial" w:hAnsi="Arial" w:cs="Arial"/>
                <w:b/>
                <w:sz w:val="18"/>
              </w:rPr>
              <w:t xml:space="preserve">ESTIMADAS </w:t>
            </w:r>
          </w:p>
        </w:tc>
        <w:tc>
          <w:tcPr>
            <w:tcW w:w="3454"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CBC365" w14:textId="77777777" w:rsidR="003760BE" w:rsidRPr="007B15AF" w:rsidRDefault="00E61732" w:rsidP="003F360F">
            <w:pPr>
              <w:ind w:left="8"/>
              <w:jc w:val="center"/>
              <w:rPr>
                <w:rFonts w:ascii="Arial" w:hAnsi="Arial" w:cs="Arial"/>
                <w:sz w:val="18"/>
              </w:rPr>
            </w:pPr>
            <w:r w:rsidRPr="007B15AF">
              <w:rPr>
                <w:rFonts w:ascii="Arial" w:eastAsia="Arial" w:hAnsi="Arial" w:cs="Arial"/>
                <w:b/>
                <w:sz w:val="20"/>
                <w:szCs w:val="20"/>
              </w:rPr>
              <w:t xml:space="preserve">CONTENIDO </w:t>
            </w:r>
            <w:r w:rsidR="00781181" w:rsidRPr="007B15AF">
              <w:rPr>
                <w:rFonts w:ascii="Arial" w:eastAsia="Arial" w:hAnsi="Arial" w:cs="Arial"/>
                <w:b/>
                <w:sz w:val="20"/>
                <w:szCs w:val="20"/>
              </w:rPr>
              <w:t xml:space="preserve"> DEL </w:t>
            </w:r>
            <w:r w:rsidR="003760BE" w:rsidRPr="007B15AF">
              <w:rPr>
                <w:rFonts w:ascii="Arial" w:eastAsia="Arial" w:hAnsi="Arial" w:cs="Arial"/>
                <w:b/>
                <w:sz w:val="20"/>
                <w:szCs w:val="20"/>
              </w:rPr>
              <w:t xml:space="preserve">PROGRAMA </w:t>
            </w:r>
          </w:p>
        </w:tc>
      </w:tr>
      <w:tr w:rsidR="006F2AF9" w:rsidRPr="007B15AF" w14:paraId="0A51C4CB" w14:textId="77777777" w:rsidTr="00007C0E">
        <w:trPr>
          <w:trHeight w:val="395"/>
        </w:trPr>
        <w:tc>
          <w:tcPr>
            <w:tcW w:w="702"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C36D6C" w14:textId="77777777" w:rsidR="00FC73A8" w:rsidRPr="002751E8" w:rsidRDefault="00815C56" w:rsidP="005F635C">
            <w:pPr>
              <w:jc w:val="center"/>
              <w:rPr>
                <w:rFonts w:ascii="Arial" w:eastAsia="Arial" w:hAnsi="Arial" w:cs="Arial"/>
                <w:b/>
                <w:sz w:val="10"/>
              </w:rPr>
            </w:pPr>
            <w:r w:rsidRPr="002751E8">
              <w:rPr>
                <w:rFonts w:ascii="Arial" w:eastAsia="Arial" w:hAnsi="Arial" w:cs="Arial"/>
                <w:b/>
                <w:sz w:val="10"/>
              </w:rPr>
              <w:t>HORAS DOCENTES</w:t>
            </w:r>
          </w:p>
          <w:p w14:paraId="2149BD93" w14:textId="77777777" w:rsidR="00815C56" w:rsidRPr="002751E8" w:rsidRDefault="00815C56" w:rsidP="005F635C">
            <w:pPr>
              <w:jc w:val="center"/>
              <w:rPr>
                <w:rFonts w:ascii="Arial" w:eastAsia="Arial" w:hAnsi="Arial" w:cs="Arial"/>
                <w:b/>
                <w:sz w:val="10"/>
              </w:rPr>
            </w:pPr>
          </w:p>
        </w:tc>
        <w:tc>
          <w:tcPr>
            <w:tcW w:w="84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4FA751D" w14:textId="77777777" w:rsidR="00815C56" w:rsidRPr="002751E8" w:rsidRDefault="00815C56" w:rsidP="005F635C">
            <w:pPr>
              <w:jc w:val="center"/>
              <w:rPr>
                <w:rFonts w:ascii="Arial" w:eastAsia="Arial" w:hAnsi="Arial" w:cs="Arial"/>
                <w:b/>
                <w:sz w:val="10"/>
              </w:rPr>
            </w:pPr>
            <w:r w:rsidRPr="002751E8">
              <w:rPr>
                <w:rFonts w:ascii="Arial" w:eastAsia="Arial" w:hAnsi="Arial" w:cs="Arial"/>
                <w:b/>
                <w:sz w:val="10"/>
              </w:rPr>
              <w:t>HORAS INDEPENDIENTES</w:t>
            </w:r>
            <w:r w:rsidR="00BB661F" w:rsidRPr="002751E8">
              <w:rPr>
                <w:rFonts w:ascii="Arial" w:eastAsia="Arial" w:hAnsi="Arial" w:cs="Arial"/>
                <w:b/>
                <w:sz w:val="10"/>
              </w:rPr>
              <w:t xml:space="preserve"> </w:t>
            </w:r>
          </w:p>
        </w:tc>
        <w:tc>
          <w:tcPr>
            <w:tcW w:w="1895" w:type="pct"/>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6BA2AB" w14:textId="77777777" w:rsidR="00815C56" w:rsidRPr="007B15AF" w:rsidRDefault="00815C56" w:rsidP="00815C56">
            <w:pPr>
              <w:ind w:left="3"/>
              <w:jc w:val="center"/>
              <w:rPr>
                <w:rFonts w:ascii="Arial" w:eastAsia="Arial" w:hAnsi="Arial" w:cs="Arial"/>
                <w:b/>
                <w:color w:val="auto"/>
                <w:sz w:val="18"/>
              </w:rPr>
            </w:pPr>
            <w:r w:rsidRPr="007B15AF">
              <w:rPr>
                <w:rFonts w:ascii="Arial" w:eastAsia="Arial" w:hAnsi="Arial" w:cs="Arial"/>
                <w:b/>
                <w:sz w:val="18"/>
              </w:rPr>
              <w:t xml:space="preserve">TEMAS Y </w:t>
            </w:r>
            <w:r w:rsidRPr="007B15AF">
              <w:rPr>
                <w:rFonts w:ascii="Arial" w:eastAsia="Arial" w:hAnsi="Arial" w:cs="Arial"/>
                <w:b/>
                <w:color w:val="auto"/>
                <w:sz w:val="18"/>
              </w:rPr>
              <w:t xml:space="preserve">SUBTEMAS </w:t>
            </w:r>
          </w:p>
          <w:p w14:paraId="374C3863" w14:textId="7FFB1BAF" w:rsidR="00815C56" w:rsidRPr="007B15AF" w:rsidRDefault="00815C56" w:rsidP="00815C56">
            <w:pPr>
              <w:ind w:left="3"/>
              <w:jc w:val="center"/>
              <w:rPr>
                <w:rFonts w:ascii="Arial" w:hAnsi="Arial" w:cs="Arial"/>
                <w:sz w:val="18"/>
              </w:rPr>
            </w:pPr>
          </w:p>
        </w:tc>
        <w:tc>
          <w:tcPr>
            <w:tcW w:w="1563"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1C05A3" w14:textId="40095FD9" w:rsidR="00815C56" w:rsidRPr="007B15AF" w:rsidRDefault="002751E8" w:rsidP="00815C56">
            <w:pPr>
              <w:ind w:left="8"/>
              <w:jc w:val="center"/>
              <w:rPr>
                <w:rFonts w:ascii="Arial" w:eastAsia="Arial" w:hAnsi="Arial" w:cs="Arial"/>
                <w:b/>
                <w:sz w:val="18"/>
              </w:rPr>
            </w:pPr>
            <w:r>
              <w:rPr>
                <w:rFonts w:ascii="Arial" w:eastAsia="Arial" w:hAnsi="Arial" w:cs="Arial"/>
                <w:b/>
                <w:sz w:val="18"/>
              </w:rPr>
              <w:t>OBJETIVO</w:t>
            </w:r>
          </w:p>
          <w:p w14:paraId="4BD4C0FB" w14:textId="77777777" w:rsidR="002751E8" w:rsidRDefault="00815C56" w:rsidP="002751E8">
            <w:pPr>
              <w:ind w:left="8"/>
              <w:jc w:val="center"/>
              <w:rPr>
                <w:rFonts w:ascii="Arial" w:eastAsia="Arial" w:hAnsi="Arial" w:cs="Arial"/>
                <w:b/>
                <w:color w:val="auto"/>
                <w:sz w:val="18"/>
              </w:rPr>
            </w:pPr>
            <w:r w:rsidRPr="007B15AF">
              <w:rPr>
                <w:rFonts w:ascii="Arial" w:eastAsia="Arial" w:hAnsi="Arial" w:cs="Arial"/>
                <w:b/>
                <w:sz w:val="18"/>
              </w:rPr>
              <w:t xml:space="preserve">DE LOS </w:t>
            </w:r>
            <w:r w:rsidRPr="007B15AF">
              <w:rPr>
                <w:rFonts w:ascii="Arial" w:eastAsia="Arial" w:hAnsi="Arial" w:cs="Arial"/>
                <w:b/>
                <w:color w:val="auto"/>
                <w:sz w:val="18"/>
              </w:rPr>
              <w:t>TEMAS</w:t>
            </w:r>
          </w:p>
          <w:p w14:paraId="0810DF43" w14:textId="5F620913" w:rsidR="00815C56" w:rsidRPr="007B15AF" w:rsidRDefault="00815C56" w:rsidP="002751E8">
            <w:pPr>
              <w:ind w:left="8"/>
              <w:jc w:val="center"/>
              <w:rPr>
                <w:rFonts w:ascii="Arial" w:hAnsi="Arial" w:cs="Arial"/>
                <w:sz w:val="18"/>
              </w:rPr>
            </w:pPr>
          </w:p>
        </w:tc>
      </w:tr>
      <w:tr w:rsidR="006F2AF9" w:rsidRPr="007B15AF" w14:paraId="30B5C522" w14:textId="77777777" w:rsidTr="00007C0E">
        <w:trPr>
          <w:trHeight w:val="274"/>
        </w:trPr>
        <w:tc>
          <w:tcPr>
            <w:tcW w:w="702" w:type="pct"/>
            <w:tcBorders>
              <w:top w:val="single" w:sz="4" w:space="0" w:color="000000"/>
              <w:left w:val="single" w:sz="4" w:space="0" w:color="000000"/>
              <w:bottom w:val="single" w:sz="4" w:space="0" w:color="000000"/>
              <w:right w:val="single" w:sz="4" w:space="0" w:color="000000"/>
            </w:tcBorders>
          </w:tcPr>
          <w:p w14:paraId="7DF753BC" w14:textId="6B728D5A" w:rsidR="006F2AF9" w:rsidRPr="00010EDA" w:rsidRDefault="00920E0B" w:rsidP="006F2AF9">
            <w:pPr>
              <w:spacing w:before="100" w:beforeAutospacing="1" w:after="100" w:afterAutospacing="1"/>
              <w:contextualSpacing/>
              <w:jc w:val="center"/>
              <w:rPr>
                <w:rFonts w:ascii="Arial" w:hAnsi="Arial" w:cs="Arial"/>
              </w:rPr>
            </w:pPr>
            <w:r>
              <w:rPr>
                <w:rFonts w:ascii="Arial" w:hAnsi="Arial" w:cs="Arial"/>
              </w:rPr>
              <w:t>8</w:t>
            </w:r>
          </w:p>
        </w:tc>
        <w:tc>
          <w:tcPr>
            <w:tcW w:w="840" w:type="pct"/>
            <w:tcBorders>
              <w:top w:val="single" w:sz="4" w:space="0" w:color="000000"/>
              <w:left w:val="single" w:sz="4" w:space="0" w:color="000000"/>
              <w:bottom w:val="single" w:sz="4" w:space="0" w:color="000000"/>
              <w:right w:val="single" w:sz="4" w:space="0" w:color="000000"/>
            </w:tcBorders>
          </w:tcPr>
          <w:p w14:paraId="1454467E" w14:textId="02CD3B10" w:rsidR="006F2AF9" w:rsidRPr="00010EDA" w:rsidRDefault="00007C0E" w:rsidP="00920E0B">
            <w:pPr>
              <w:spacing w:before="100" w:beforeAutospacing="1" w:after="100" w:afterAutospacing="1"/>
              <w:contextualSpacing/>
              <w:jc w:val="center"/>
              <w:rPr>
                <w:rFonts w:ascii="Arial" w:eastAsia="Arial" w:hAnsi="Arial" w:cs="Arial"/>
              </w:rPr>
            </w:pPr>
            <w:r>
              <w:rPr>
                <w:rFonts w:ascii="Arial" w:eastAsia="Arial" w:hAnsi="Arial" w:cs="Arial"/>
              </w:rPr>
              <w:t>2</w:t>
            </w:r>
            <w:r w:rsidR="00920E0B">
              <w:rPr>
                <w:rFonts w:ascii="Arial" w:eastAsia="Arial" w:hAnsi="Arial" w:cs="Arial"/>
              </w:rPr>
              <w:t>4</w:t>
            </w:r>
          </w:p>
        </w:tc>
        <w:tc>
          <w:tcPr>
            <w:tcW w:w="1895" w:type="pct"/>
            <w:gridSpan w:val="2"/>
            <w:tcBorders>
              <w:top w:val="single" w:sz="4" w:space="0" w:color="000000"/>
              <w:left w:val="single" w:sz="4" w:space="0" w:color="000000"/>
              <w:bottom w:val="single" w:sz="4" w:space="0" w:color="000000"/>
              <w:right w:val="single" w:sz="4" w:space="0" w:color="000000"/>
            </w:tcBorders>
          </w:tcPr>
          <w:p w14:paraId="7A8FE5C1" w14:textId="77777777" w:rsidR="006F2AF9" w:rsidRPr="00007C0E" w:rsidRDefault="006F2AF9" w:rsidP="00007C0E">
            <w:pPr>
              <w:pStyle w:val="NormalWeb"/>
              <w:numPr>
                <w:ilvl w:val="0"/>
                <w:numId w:val="21"/>
              </w:numPr>
              <w:spacing w:before="0" w:beforeAutospacing="0" w:after="0" w:afterAutospacing="0"/>
              <w:ind w:left="638" w:hanging="638"/>
              <w:jc w:val="both"/>
              <w:rPr>
                <w:rFonts w:ascii="Arial" w:hAnsi="Arial" w:cs="Arial"/>
                <w:b/>
                <w:bCs/>
              </w:rPr>
            </w:pPr>
            <w:r w:rsidRPr="00007C0E">
              <w:rPr>
                <w:rFonts w:ascii="Arial" w:hAnsi="Arial" w:cs="Arial"/>
                <w:b/>
                <w:bCs/>
                <w:sz w:val="22"/>
                <w:szCs w:val="22"/>
              </w:rPr>
              <w:t>Estudio microeconómico.</w:t>
            </w:r>
          </w:p>
          <w:p w14:paraId="7D6E275A" w14:textId="77777777" w:rsidR="006F2AF9" w:rsidRDefault="006F2AF9" w:rsidP="00007C0E">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Estudio de actos económicos:</w:t>
            </w:r>
          </w:p>
          <w:p w14:paraId="43715835"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Pr>
                <w:rFonts w:ascii="Arial" w:hAnsi="Arial" w:cs="Arial"/>
                <w:sz w:val="22"/>
                <w:szCs w:val="22"/>
              </w:rPr>
              <w:t>Compras de la empresa.</w:t>
            </w:r>
          </w:p>
          <w:p w14:paraId="36BFD2B0"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Costos en el mercado.</w:t>
            </w:r>
          </w:p>
          <w:p w14:paraId="5BF1FCC5"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Compras de las familias.</w:t>
            </w:r>
          </w:p>
          <w:p w14:paraId="04A5FB1A"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Cantidad de hombres ocupados.</w:t>
            </w:r>
          </w:p>
          <w:p w14:paraId="0B369ED2"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Salarios.</w:t>
            </w:r>
          </w:p>
          <w:p w14:paraId="7A90C8F1" w14:textId="77777777" w:rsid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Cantidad de artículos de la producción.</w:t>
            </w:r>
          </w:p>
          <w:p w14:paraId="3C7A84B3" w14:textId="47394174" w:rsidR="006F2AF9" w:rsidRPr="00007C0E" w:rsidRDefault="006F2AF9" w:rsidP="00007C0E">
            <w:pPr>
              <w:pStyle w:val="NormalWeb"/>
              <w:numPr>
                <w:ilvl w:val="2"/>
                <w:numId w:val="24"/>
              </w:numPr>
              <w:spacing w:before="0" w:beforeAutospacing="0" w:after="0" w:afterAutospacing="0"/>
              <w:ind w:left="638" w:hanging="638"/>
              <w:rPr>
                <w:rFonts w:ascii="Arial" w:hAnsi="Arial" w:cs="Arial"/>
              </w:rPr>
            </w:pPr>
            <w:r w:rsidRPr="00007C0E">
              <w:rPr>
                <w:rFonts w:ascii="Arial" w:hAnsi="Arial" w:cs="Arial"/>
                <w:sz w:val="22"/>
                <w:szCs w:val="22"/>
              </w:rPr>
              <w:t>Ventas</w:t>
            </w:r>
          </w:p>
          <w:p w14:paraId="4341928E" w14:textId="77777777" w:rsidR="006F2AF9" w:rsidRDefault="006F2AF9" w:rsidP="00007C0E">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Factores de la producción: interés, renta y beneficio.</w:t>
            </w:r>
          </w:p>
          <w:p w14:paraId="002111A4" w14:textId="3F462C1D" w:rsidR="006F2AF9" w:rsidRPr="00007C0E" w:rsidRDefault="006F2AF9" w:rsidP="00007C0E">
            <w:pPr>
              <w:pStyle w:val="NormalWeb"/>
              <w:numPr>
                <w:ilvl w:val="1"/>
                <w:numId w:val="21"/>
              </w:numPr>
              <w:spacing w:before="0" w:beforeAutospacing="0" w:after="0" w:afterAutospacing="0"/>
              <w:ind w:left="638" w:hanging="638"/>
              <w:rPr>
                <w:rFonts w:ascii="Arial" w:hAnsi="Arial" w:cs="Arial"/>
              </w:rPr>
            </w:pPr>
            <w:r w:rsidRPr="00007C0E">
              <w:rPr>
                <w:rFonts w:ascii="Arial" w:hAnsi="Arial" w:cs="Arial"/>
              </w:rPr>
              <w:t xml:space="preserve">Economía de la energía, recursos naturales y la protección al medio amiente. </w:t>
            </w:r>
          </w:p>
        </w:tc>
        <w:tc>
          <w:tcPr>
            <w:tcW w:w="1563" w:type="pct"/>
            <w:tcBorders>
              <w:top w:val="single" w:sz="4" w:space="0" w:color="000000"/>
              <w:left w:val="single" w:sz="4" w:space="0" w:color="000000"/>
              <w:bottom w:val="single" w:sz="4" w:space="0" w:color="000000"/>
              <w:right w:val="single" w:sz="4" w:space="0" w:color="000000"/>
            </w:tcBorders>
          </w:tcPr>
          <w:p w14:paraId="59614676" w14:textId="246A5310" w:rsidR="006F2AF9" w:rsidRDefault="006F2AF9" w:rsidP="00007C0E">
            <w:pPr>
              <w:jc w:val="both"/>
              <w:rPr>
                <w:rFonts w:ascii="Arial" w:hAnsi="Arial" w:cs="Arial"/>
              </w:rPr>
            </w:pPr>
            <w:r>
              <w:rPr>
                <w:rFonts w:ascii="Arial" w:hAnsi="Arial" w:cs="Arial"/>
              </w:rPr>
              <w:t xml:space="preserve">Manejar </w:t>
            </w:r>
            <w:r w:rsidRPr="007211C0">
              <w:rPr>
                <w:rFonts w:ascii="Arial" w:hAnsi="Arial" w:cs="Arial"/>
              </w:rPr>
              <w:t xml:space="preserve">las relaciones entre economía y empresa, a partir </w:t>
            </w:r>
            <w:r>
              <w:rPr>
                <w:rFonts w:ascii="Arial" w:hAnsi="Arial" w:cs="Arial"/>
              </w:rPr>
              <w:t xml:space="preserve">de la elaboración de estudios sistemáticos </w:t>
            </w:r>
            <w:r w:rsidRPr="007211C0">
              <w:rPr>
                <w:rFonts w:ascii="Arial" w:hAnsi="Arial" w:cs="Arial"/>
              </w:rPr>
              <w:t>de la teoría microeconómica</w:t>
            </w:r>
            <w:r>
              <w:rPr>
                <w:rFonts w:ascii="Arial" w:hAnsi="Arial" w:cs="Arial"/>
              </w:rPr>
              <w:t xml:space="preserve">, </w:t>
            </w:r>
            <w:r w:rsidRPr="007211C0">
              <w:rPr>
                <w:rFonts w:ascii="Arial" w:hAnsi="Arial" w:cs="Arial"/>
              </w:rPr>
              <w:t>analiza</w:t>
            </w:r>
            <w:r>
              <w:rPr>
                <w:rFonts w:ascii="Arial" w:hAnsi="Arial" w:cs="Arial"/>
              </w:rPr>
              <w:t>ndo</w:t>
            </w:r>
            <w:r w:rsidRPr="007211C0">
              <w:rPr>
                <w:rFonts w:ascii="Arial" w:hAnsi="Arial" w:cs="Arial"/>
              </w:rPr>
              <w:t xml:space="preserve"> los mercados, la oferta y demanda</w:t>
            </w:r>
            <w:r>
              <w:rPr>
                <w:rFonts w:ascii="Arial" w:hAnsi="Arial" w:cs="Arial"/>
              </w:rPr>
              <w:t xml:space="preserve"> de bienes y servicios, </w:t>
            </w:r>
            <w:r w:rsidRPr="007211C0">
              <w:rPr>
                <w:rFonts w:ascii="Arial" w:hAnsi="Arial" w:cs="Arial"/>
              </w:rPr>
              <w:t>la estructura de costos en</w:t>
            </w:r>
            <w:r w:rsidR="00007C0E">
              <w:rPr>
                <w:rFonts w:ascii="Arial" w:hAnsi="Arial" w:cs="Arial"/>
              </w:rPr>
              <w:t xml:space="preserve"> </w:t>
            </w:r>
            <w:r w:rsidR="00007C0E" w:rsidRPr="007211C0">
              <w:rPr>
                <w:rFonts w:ascii="Arial" w:hAnsi="Arial" w:cs="Arial"/>
              </w:rPr>
              <w:t>las organizaciones</w:t>
            </w:r>
            <w:r w:rsidRPr="007211C0">
              <w:rPr>
                <w:rFonts w:ascii="Arial" w:hAnsi="Arial" w:cs="Arial"/>
              </w:rPr>
              <w:t> productivas, y la conducta del consumo de los agentes privados</w:t>
            </w:r>
            <w:r>
              <w:rPr>
                <w:rFonts w:ascii="Arial" w:hAnsi="Arial" w:cs="Arial"/>
              </w:rPr>
              <w:t>; para fundamentar una metodología en la toma de decisiones contables en una empresa</w:t>
            </w:r>
            <w:r w:rsidRPr="007211C0">
              <w:rPr>
                <w:rFonts w:ascii="Arial" w:hAnsi="Arial" w:cs="Arial"/>
              </w:rPr>
              <w:t>.</w:t>
            </w:r>
          </w:p>
          <w:p w14:paraId="03D8FF67" w14:textId="77777777" w:rsidR="006F2AF9" w:rsidRDefault="006F2AF9" w:rsidP="00007C0E">
            <w:pPr>
              <w:jc w:val="both"/>
              <w:rPr>
                <w:rFonts w:ascii="Arial" w:hAnsi="Arial" w:cs="Arial"/>
              </w:rPr>
            </w:pPr>
          </w:p>
          <w:p w14:paraId="36CAC06D" w14:textId="77777777" w:rsidR="006F2AF9" w:rsidRPr="00F404FE" w:rsidRDefault="006F2AF9" w:rsidP="00007C0E">
            <w:pPr>
              <w:jc w:val="both"/>
              <w:rPr>
                <w:rFonts w:ascii="Arial" w:hAnsi="Arial" w:cs="Arial"/>
              </w:rPr>
            </w:pPr>
          </w:p>
          <w:p w14:paraId="0FAE6718" w14:textId="4A8F3E8B" w:rsidR="006F2AF9" w:rsidRPr="00010EDA" w:rsidRDefault="006F2AF9" w:rsidP="00007C0E">
            <w:pPr>
              <w:spacing w:before="100" w:beforeAutospacing="1" w:after="100" w:afterAutospacing="1"/>
              <w:contextualSpacing/>
              <w:jc w:val="both"/>
              <w:rPr>
                <w:rFonts w:ascii="Arial" w:hAnsi="Arial" w:cs="Arial"/>
              </w:rPr>
            </w:pPr>
          </w:p>
        </w:tc>
      </w:tr>
      <w:tr w:rsidR="00920E0B" w:rsidRPr="007B15AF" w14:paraId="103447F3" w14:textId="77777777" w:rsidTr="00007C0E">
        <w:trPr>
          <w:trHeight w:val="274"/>
        </w:trPr>
        <w:tc>
          <w:tcPr>
            <w:tcW w:w="702" w:type="pct"/>
            <w:tcBorders>
              <w:top w:val="single" w:sz="4" w:space="0" w:color="000000"/>
              <w:left w:val="single" w:sz="4" w:space="0" w:color="000000"/>
              <w:bottom w:val="single" w:sz="4" w:space="0" w:color="000000"/>
              <w:right w:val="single" w:sz="4" w:space="0" w:color="000000"/>
            </w:tcBorders>
          </w:tcPr>
          <w:p w14:paraId="48588126" w14:textId="5F69B76D" w:rsidR="00920E0B" w:rsidRPr="00010EDA" w:rsidRDefault="00920E0B" w:rsidP="00920E0B">
            <w:pPr>
              <w:spacing w:before="100" w:beforeAutospacing="1" w:after="100" w:afterAutospacing="1"/>
              <w:contextualSpacing/>
              <w:jc w:val="center"/>
              <w:rPr>
                <w:rFonts w:ascii="Arial" w:hAnsi="Arial" w:cs="Arial"/>
              </w:rPr>
            </w:pPr>
            <w:r>
              <w:rPr>
                <w:rFonts w:ascii="Arial" w:hAnsi="Arial" w:cs="Arial"/>
              </w:rPr>
              <w:t>8</w:t>
            </w:r>
          </w:p>
        </w:tc>
        <w:tc>
          <w:tcPr>
            <w:tcW w:w="840" w:type="pct"/>
            <w:tcBorders>
              <w:top w:val="single" w:sz="4" w:space="0" w:color="000000"/>
              <w:left w:val="single" w:sz="4" w:space="0" w:color="000000"/>
              <w:bottom w:val="single" w:sz="4" w:space="0" w:color="000000"/>
              <w:right w:val="single" w:sz="4" w:space="0" w:color="000000"/>
            </w:tcBorders>
          </w:tcPr>
          <w:p w14:paraId="065F6C05" w14:textId="4B513F64" w:rsidR="00920E0B" w:rsidRPr="00010EDA" w:rsidRDefault="00920E0B" w:rsidP="00920E0B">
            <w:pPr>
              <w:spacing w:before="100" w:beforeAutospacing="1" w:after="100" w:afterAutospacing="1"/>
              <w:contextualSpacing/>
              <w:jc w:val="center"/>
              <w:rPr>
                <w:rFonts w:ascii="Arial" w:eastAsia="Arial" w:hAnsi="Arial" w:cs="Arial"/>
              </w:rPr>
            </w:pPr>
            <w:r>
              <w:rPr>
                <w:rFonts w:ascii="Arial" w:eastAsia="Arial" w:hAnsi="Arial" w:cs="Arial"/>
              </w:rPr>
              <w:t>24</w:t>
            </w:r>
          </w:p>
        </w:tc>
        <w:tc>
          <w:tcPr>
            <w:tcW w:w="1895" w:type="pct"/>
            <w:gridSpan w:val="2"/>
            <w:tcBorders>
              <w:top w:val="single" w:sz="4" w:space="0" w:color="000000"/>
              <w:left w:val="single" w:sz="4" w:space="0" w:color="000000"/>
              <w:bottom w:val="single" w:sz="4" w:space="0" w:color="000000"/>
              <w:right w:val="single" w:sz="4" w:space="0" w:color="000000"/>
            </w:tcBorders>
          </w:tcPr>
          <w:p w14:paraId="1B44DD4E" w14:textId="77777777" w:rsidR="00920E0B" w:rsidRPr="00007C0E" w:rsidRDefault="00920E0B" w:rsidP="00920E0B">
            <w:pPr>
              <w:pStyle w:val="NormalWeb"/>
              <w:numPr>
                <w:ilvl w:val="0"/>
                <w:numId w:val="21"/>
              </w:numPr>
              <w:spacing w:before="0" w:beforeAutospacing="0" w:after="0" w:afterAutospacing="0"/>
              <w:ind w:left="638" w:hanging="638"/>
              <w:rPr>
                <w:rFonts w:ascii="Arial" w:hAnsi="Arial" w:cs="Arial"/>
                <w:b/>
                <w:bCs/>
              </w:rPr>
            </w:pPr>
            <w:r w:rsidRPr="00007C0E">
              <w:rPr>
                <w:rFonts w:ascii="Arial" w:hAnsi="Arial" w:cs="Arial"/>
                <w:b/>
                <w:bCs/>
                <w:sz w:val="22"/>
                <w:szCs w:val="22"/>
              </w:rPr>
              <w:t>Análisis macroeconómico.</w:t>
            </w:r>
          </w:p>
          <w:p w14:paraId="3BEACCA8"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Estudio de variables socioeconómicas del país.</w:t>
            </w:r>
          </w:p>
          <w:p w14:paraId="4ED9B456" w14:textId="77777777" w:rsidR="00920E0B" w:rsidRDefault="00920E0B" w:rsidP="00920E0B">
            <w:pPr>
              <w:pStyle w:val="NormalWeb"/>
              <w:numPr>
                <w:ilvl w:val="2"/>
                <w:numId w:val="25"/>
              </w:numPr>
              <w:spacing w:before="0" w:beforeAutospacing="0" w:after="0" w:afterAutospacing="0"/>
              <w:ind w:left="638" w:hanging="638"/>
              <w:rPr>
                <w:rFonts w:ascii="Arial" w:hAnsi="Arial" w:cs="Arial"/>
              </w:rPr>
            </w:pPr>
            <w:r>
              <w:rPr>
                <w:rFonts w:ascii="Arial" w:hAnsi="Arial" w:cs="Arial"/>
                <w:sz w:val="22"/>
                <w:szCs w:val="22"/>
              </w:rPr>
              <w:t>Comercio exterior.</w:t>
            </w:r>
          </w:p>
          <w:p w14:paraId="295800FB" w14:textId="77777777" w:rsidR="00920E0B" w:rsidRDefault="00920E0B" w:rsidP="00920E0B">
            <w:pPr>
              <w:pStyle w:val="NormalWeb"/>
              <w:numPr>
                <w:ilvl w:val="2"/>
                <w:numId w:val="25"/>
              </w:numPr>
              <w:spacing w:before="0" w:beforeAutospacing="0" w:after="0" w:afterAutospacing="0"/>
              <w:ind w:left="638" w:hanging="638"/>
              <w:rPr>
                <w:rFonts w:ascii="Arial" w:hAnsi="Arial" w:cs="Arial"/>
              </w:rPr>
            </w:pPr>
            <w:r w:rsidRPr="00007C0E">
              <w:rPr>
                <w:rFonts w:ascii="Arial" w:hAnsi="Arial" w:cs="Arial"/>
                <w:sz w:val="22"/>
                <w:szCs w:val="22"/>
              </w:rPr>
              <w:t>Desempleo.</w:t>
            </w:r>
          </w:p>
          <w:p w14:paraId="01E641D8" w14:textId="105BB5BE" w:rsidR="00920E0B" w:rsidRPr="00007C0E" w:rsidRDefault="00920E0B" w:rsidP="00920E0B">
            <w:pPr>
              <w:pStyle w:val="NormalWeb"/>
              <w:numPr>
                <w:ilvl w:val="2"/>
                <w:numId w:val="25"/>
              </w:numPr>
              <w:spacing w:before="0" w:beforeAutospacing="0" w:after="0" w:afterAutospacing="0"/>
              <w:ind w:left="638" w:hanging="638"/>
              <w:rPr>
                <w:rFonts w:ascii="Arial" w:hAnsi="Arial" w:cs="Arial"/>
              </w:rPr>
            </w:pPr>
            <w:r w:rsidRPr="00007C0E">
              <w:rPr>
                <w:rFonts w:ascii="Arial" w:hAnsi="Arial" w:cs="Arial"/>
                <w:sz w:val="22"/>
                <w:szCs w:val="22"/>
              </w:rPr>
              <w:t>Inflación.</w:t>
            </w:r>
          </w:p>
          <w:p w14:paraId="7978A055"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 xml:space="preserve">Estudio de las relaciones de producción, </w:t>
            </w:r>
            <w:r>
              <w:rPr>
                <w:rFonts w:ascii="Arial" w:hAnsi="Arial" w:cs="Arial"/>
                <w:sz w:val="22"/>
                <w:szCs w:val="22"/>
              </w:rPr>
              <w:lastRenderedPageBreak/>
              <w:t>distribución y consumo nacional.</w:t>
            </w:r>
          </w:p>
          <w:p w14:paraId="23ABC4CF"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Producto interno bruto nacional.</w:t>
            </w:r>
          </w:p>
          <w:p w14:paraId="0FAA0135"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Balanza de pagos nacional.</w:t>
            </w:r>
          </w:p>
          <w:p w14:paraId="07FD1717"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Contabilidad nacional.</w:t>
            </w:r>
          </w:p>
          <w:p w14:paraId="31F38970" w14:textId="77777777" w:rsidR="00920E0B" w:rsidRPr="00007C0E" w:rsidRDefault="00920E0B" w:rsidP="00920E0B">
            <w:pPr>
              <w:pStyle w:val="NormalWeb"/>
              <w:numPr>
                <w:ilvl w:val="1"/>
                <w:numId w:val="21"/>
              </w:numPr>
              <w:spacing w:before="0" w:beforeAutospacing="0" w:after="0" w:afterAutospacing="0"/>
              <w:ind w:left="638" w:hanging="638"/>
              <w:rPr>
                <w:rFonts w:ascii="Arial" w:hAnsi="Arial" w:cs="Arial"/>
              </w:rPr>
            </w:pPr>
            <w:r w:rsidRPr="00ED389F">
              <w:rPr>
                <w:rFonts w:ascii="Arial" w:hAnsi="Arial" w:cs="Arial"/>
                <w:sz w:val="22"/>
                <w:szCs w:val="22"/>
              </w:rPr>
              <w:t>Políticas fiscales y políticas monetarias.</w:t>
            </w:r>
          </w:p>
          <w:p w14:paraId="15BFADCC" w14:textId="307920FE" w:rsidR="00920E0B" w:rsidRPr="00007C0E" w:rsidRDefault="00920E0B" w:rsidP="00920E0B">
            <w:pPr>
              <w:pStyle w:val="NormalWeb"/>
              <w:numPr>
                <w:ilvl w:val="1"/>
                <w:numId w:val="21"/>
              </w:numPr>
              <w:spacing w:before="0" w:beforeAutospacing="0" w:after="0" w:afterAutospacing="0"/>
              <w:ind w:left="638" w:hanging="638"/>
              <w:rPr>
                <w:rFonts w:ascii="Arial" w:hAnsi="Arial" w:cs="Arial"/>
              </w:rPr>
            </w:pPr>
            <w:r w:rsidRPr="00007C0E">
              <w:rPr>
                <w:rFonts w:ascii="Arial" w:hAnsi="Arial" w:cs="Arial"/>
              </w:rPr>
              <w:t>Comercio internacional.</w:t>
            </w:r>
          </w:p>
        </w:tc>
        <w:tc>
          <w:tcPr>
            <w:tcW w:w="1563" w:type="pct"/>
            <w:tcBorders>
              <w:top w:val="single" w:sz="4" w:space="0" w:color="000000"/>
              <w:left w:val="single" w:sz="4" w:space="0" w:color="000000"/>
              <w:bottom w:val="single" w:sz="4" w:space="0" w:color="000000"/>
              <w:right w:val="single" w:sz="4" w:space="0" w:color="000000"/>
            </w:tcBorders>
          </w:tcPr>
          <w:p w14:paraId="048EA60B" w14:textId="77777777" w:rsidR="00920E0B" w:rsidRDefault="00920E0B" w:rsidP="00920E0B">
            <w:pPr>
              <w:jc w:val="both"/>
            </w:pPr>
            <w:r w:rsidRPr="007211C0">
              <w:rPr>
                <w:rFonts w:ascii="Arial" w:hAnsi="Arial" w:cs="Arial"/>
              </w:rPr>
              <w:lastRenderedPageBreak/>
              <w:t>Ponderar la relación existente entre economía y política de Estado, a través del análisis</w:t>
            </w:r>
            <w:r>
              <w:rPr>
                <w:rFonts w:ascii="Arial" w:hAnsi="Arial" w:cs="Arial"/>
              </w:rPr>
              <w:t xml:space="preserve"> macroeconómico</w:t>
            </w:r>
            <w:r w:rsidRPr="007211C0">
              <w:rPr>
                <w:rFonts w:ascii="Arial" w:hAnsi="Arial" w:cs="Arial"/>
              </w:rPr>
              <w:t xml:space="preserve"> de una política social determinada para interpretar sus consecuencias económicas, en casos prácticos.</w:t>
            </w:r>
          </w:p>
          <w:p w14:paraId="6F84B987" w14:textId="77777777" w:rsidR="00920E0B" w:rsidRDefault="00920E0B" w:rsidP="00920E0B">
            <w:pPr>
              <w:jc w:val="both"/>
              <w:rPr>
                <w:rFonts w:ascii="Arial" w:hAnsi="Arial" w:cs="Arial"/>
              </w:rPr>
            </w:pPr>
          </w:p>
          <w:p w14:paraId="51CE5F76" w14:textId="77777777" w:rsidR="00920E0B" w:rsidRDefault="00920E0B" w:rsidP="00920E0B">
            <w:pPr>
              <w:jc w:val="both"/>
              <w:rPr>
                <w:rFonts w:ascii="Arial" w:hAnsi="Arial" w:cs="Arial"/>
              </w:rPr>
            </w:pPr>
          </w:p>
          <w:p w14:paraId="75310F99" w14:textId="77777777" w:rsidR="00920E0B" w:rsidRDefault="00920E0B" w:rsidP="00920E0B">
            <w:pPr>
              <w:jc w:val="both"/>
              <w:rPr>
                <w:rFonts w:ascii="Arial" w:hAnsi="Arial" w:cs="Arial"/>
              </w:rPr>
            </w:pPr>
          </w:p>
          <w:p w14:paraId="763069B3" w14:textId="77777777" w:rsidR="00920E0B" w:rsidRDefault="00920E0B" w:rsidP="00920E0B">
            <w:pPr>
              <w:jc w:val="both"/>
              <w:rPr>
                <w:rFonts w:ascii="Arial" w:hAnsi="Arial" w:cs="Arial"/>
              </w:rPr>
            </w:pPr>
          </w:p>
          <w:p w14:paraId="3A53E174" w14:textId="77777777" w:rsidR="00920E0B" w:rsidRDefault="00920E0B" w:rsidP="00920E0B">
            <w:pPr>
              <w:jc w:val="both"/>
              <w:rPr>
                <w:rFonts w:ascii="Arial" w:hAnsi="Arial" w:cs="Arial"/>
              </w:rPr>
            </w:pPr>
          </w:p>
          <w:p w14:paraId="3EFCE87F" w14:textId="77777777" w:rsidR="00920E0B" w:rsidRDefault="00920E0B" w:rsidP="00920E0B">
            <w:pPr>
              <w:ind w:firstLine="708"/>
              <w:jc w:val="both"/>
              <w:rPr>
                <w:rFonts w:ascii="Arial" w:hAnsi="Arial" w:cs="Arial"/>
              </w:rPr>
            </w:pPr>
          </w:p>
          <w:p w14:paraId="07702350" w14:textId="77777777" w:rsidR="00920E0B" w:rsidRDefault="00920E0B" w:rsidP="00920E0B">
            <w:pPr>
              <w:jc w:val="both"/>
              <w:rPr>
                <w:rFonts w:ascii="Arial" w:hAnsi="Arial" w:cs="Arial"/>
              </w:rPr>
            </w:pPr>
          </w:p>
          <w:p w14:paraId="757B2480" w14:textId="5B2B064C" w:rsidR="00920E0B" w:rsidRPr="00010EDA" w:rsidRDefault="00920E0B" w:rsidP="00920E0B">
            <w:pPr>
              <w:spacing w:before="100" w:beforeAutospacing="1" w:after="100" w:afterAutospacing="1"/>
              <w:contextualSpacing/>
              <w:jc w:val="both"/>
              <w:rPr>
                <w:rFonts w:ascii="Arial" w:hAnsi="Arial" w:cs="Arial"/>
              </w:rPr>
            </w:pPr>
          </w:p>
        </w:tc>
      </w:tr>
      <w:tr w:rsidR="00920E0B" w:rsidRPr="007B15AF" w14:paraId="1BA90878" w14:textId="77777777" w:rsidTr="00007C0E">
        <w:trPr>
          <w:trHeight w:val="274"/>
        </w:trPr>
        <w:tc>
          <w:tcPr>
            <w:tcW w:w="702" w:type="pct"/>
            <w:tcBorders>
              <w:top w:val="single" w:sz="4" w:space="0" w:color="000000"/>
              <w:left w:val="single" w:sz="4" w:space="0" w:color="000000"/>
              <w:bottom w:val="single" w:sz="4" w:space="0" w:color="000000"/>
              <w:right w:val="single" w:sz="4" w:space="0" w:color="000000"/>
            </w:tcBorders>
          </w:tcPr>
          <w:p w14:paraId="40B8FC16" w14:textId="4E608D2E" w:rsidR="00920E0B" w:rsidRPr="00010EDA" w:rsidRDefault="00920E0B" w:rsidP="00920E0B">
            <w:pPr>
              <w:spacing w:before="100" w:beforeAutospacing="1" w:after="100" w:afterAutospacing="1"/>
              <w:contextualSpacing/>
              <w:jc w:val="center"/>
              <w:rPr>
                <w:rFonts w:ascii="Arial" w:hAnsi="Arial" w:cs="Arial"/>
              </w:rPr>
            </w:pPr>
            <w:r>
              <w:rPr>
                <w:rFonts w:ascii="Arial" w:hAnsi="Arial" w:cs="Arial"/>
              </w:rPr>
              <w:lastRenderedPageBreak/>
              <w:t>8</w:t>
            </w:r>
          </w:p>
        </w:tc>
        <w:tc>
          <w:tcPr>
            <w:tcW w:w="840" w:type="pct"/>
            <w:tcBorders>
              <w:top w:val="single" w:sz="4" w:space="0" w:color="000000"/>
              <w:left w:val="single" w:sz="4" w:space="0" w:color="000000"/>
              <w:bottom w:val="single" w:sz="4" w:space="0" w:color="000000"/>
              <w:right w:val="single" w:sz="4" w:space="0" w:color="000000"/>
            </w:tcBorders>
          </w:tcPr>
          <w:p w14:paraId="13ABA46C" w14:textId="66DC51B3" w:rsidR="00920E0B" w:rsidRPr="00010EDA" w:rsidRDefault="00920E0B" w:rsidP="00920E0B">
            <w:pPr>
              <w:spacing w:before="100" w:beforeAutospacing="1" w:after="100" w:afterAutospacing="1"/>
              <w:contextualSpacing/>
              <w:jc w:val="center"/>
              <w:rPr>
                <w:rFonts w:ascii="Arial" w:eastAsia="Arial" w:hAnsi="Arial" w:cs="Arial"/>
              </w:rPr>
            </w:pPr>
            <w:r>
              <w:rPr>
                <w:rFonts w:ascii="Arial" w:eastAsia="Arial" w:hAnsi="Arial" w:cs="Arial"/>
              </w:rPr>
              <w:t>24</w:t>
            </w:r>
          </w:p>
        </w:tc>
        <w:tc>
          <w:tcPr>
            <w:tcW w:w="1895" w:type="pct"/>
            <w:gridSpan w:val="2"/>
            <w:tcBorders>
              <w:top w:val="single" w:sz="4" w:space="0" w:color="000000"/>
              <w:left w:val="single" w:sz="4" w:space="0" w:color="000000"/>
              <w:bottom w:val="single" w:sz="4" w:space="0" w:color="000000"/>
              <w:right w:val="single" w:sz="4" w:space="0" w:color="000000"/>
            </w:tcBorders>
          </w:tcPr>
          <w:p w14:paraId="74075900" w14:textId="77777777" w:rsidR="00920E0B" w:rsidRPr="00007C0E" w:rsidRDefault="00920E0B" w:rsidP="00920E0B">
            <w:pPr>
              <w:pStyle w:val="NormalWeb"/>
              <w:numPr>
                <w:ilvl w:val="0"/>
                <w:numId w:val="21"/>
              </w:numPr>
              <w:spacing w:before="0" w:beforeAutospacing="0" w:after="0" w:afterAutospacing="0"/>
              <w:ind w:left="638" w:hanging="638"/>
              <w:rPr>
                <w:rFonts w:ascii="Arial" w:hAnsi="Arial" w:cs="Arial"/>
                <w:b/>
                <w:bCs/>
              </w:rPr>
            </w:pPr>
            <w:r w:rsidRPr="00007C0E">
              <w:rPr>
                <w:rFonts w:ascii="Arial" w:hAnsi="Arial" w:cs="Arial"/>
                <w:b/>
                <w:bCs/>
                <w:sz w:val="22"/>
                <w:szCs w:val="22"/>
              </w:rPr>
              <w:t>Contaduría y toma de decisiones.</w:t>
            </w:r>
          </w:p>
          <w:p w14:paraId="58EE43E5"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Integración del estudio microeconómico.</w:t>
            </w:r>
          </w:p>
          <w:p w14:paraId="47AF7B70"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Análisis de la derivación macroeconómica del caso.</w:t>
            </w:r>
          </w:p>
          <w:p w14:paraId="321F49F6"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sidRPr="00730C7E">
              <w:rPr>
                <w:rFonts w:ascii="Arial" w:hAnsi="Arial" w:cs="Arial"/>
                <w:sz w:val="22"/>
                <w:szCs w:val="22"/>
              </w:rPr>
              <w:t>Formas de cuantificación y registro</w:t>
            </w:r>
            <w:r>
              <w:rPr>
                <w:rFonts w:ascii="Arial" w:hAnsi="Arial" w:cs="Arial"/>
                <w:sz w:val="22"/>
                <w:szCs w:val="22"/>
              </w:rPr>
              <w:t xml:space="preserve"> contable</w:t>
            </w:r>
            <w:r w:rsidRPr="00730C7E">
              <w:rPr>
                <w:rFonts w:ascii="Arial" w:hAnsi="Arial" w:cs="Arial"/>
                <w:sz w:val="22"/>
                <w:szCs w:val="22"/>
              </w:rPr>
              <w:t>.</w:t>
            </w:r>
          </w:p>
          <w:p w14:paraId="756526C6" w14:textId="77777777" w:rsidR="00920E0B" w:rsidRDefault="00920E0B" w:rsidP="00920E0B">
            <w:pPr>
              <w:pStyle w:val="NormalWeb"/>
              <w:numPr>
                <w:ilvl w:val="1"/>
                <w:numId w:val="21"/>
              </w:numPr>
              <w:spacing w:before="0" w:beforeAutospacing="0" w:after="0" w:afterAutospacing="0"/>
              <w:ind w:left="638" w:hanging="638"/>
              <w:rPr>
                <w:rFonts w:ascii="Arial" w:hAnsi="Arial" w:cs="Arial"/>
              </w:rPr>
            </w:pPr>
            <w:r>
              <w:rPr>
                <w:rFonts w:ascii="Arial" w:hAnsi="Arial" w:cs="Arial"/>
                <w:sz w:val="22"/>
                <w:szCs w:val="22"/>
              </w:rPr>
              <w:t>Sistematización de las tomas de decisión empresarial.</w:t>
            </w:r>
          </w:p>
          <w:p w14:paraId="6D701EAA" w14:textId="77777777" w:rsidR="00920E0B" w:rsidRDefault="00920E0B" w:rsidP="00920E0B">
            <w:pPr>
              <w:pStyle w:val="NormalWeb"/>
              <w:numPr>
                <w:ilvl w:val="2"/>
                <w:numId w:val="26"/>
              </w:numPr>
              <w:spacing w:before="0" w:beforeAutospacing="0" w:after="0" w:afterAutospacing="0"/>
              <w:ind w:left="638" w:hanging="638"/>
              <w:rPr>
                <w:rFonts w:ascii="Arial" w:hAnsi="Arial" w:cs="Arial"/>
              </w:rPr>
            </w:pPr>
            <w:r>
              <w:rPr>
                <w:rFonts w:ascii="Arial" w:hAnsi="Arial" w:cs="Arial"/>
                <w:sz w:val="22"/>
                <w:szCs w:val="22"/>
              </w:rPr>
              <w:t>Conclusiones del análisis de datos microeconómicos.</w:t>
            </w:r>
          </w:p>
          <w:p w14:paraId="1DED0DA7" w14:textId="77777777" w:rsidR="00920E0B" w:rsidRDefault="00920E0B" w:rsidP="00920E0B">
            <w:pPr>
              <w:pStyle w:val="NormalWeb"/>
              <w:numPr>
                <w:ilvl w:val="2"/>
                <w:numId w:val="26"/>
              </w:numPr>
              <w:spacing w:before="0" w:beforeAutospacing="0" w:after="0" w:afterAutospacing="0"/>
              <w:ind w:left="638" w:hanging="638"/>
              <w:rPr>
                <w:rFonts w:ascii="Arial" w:hAnsi="Arial" w:cs="Arial"/>
              </w:rPr>
            </w:pPr>
            <w:r w:rsidRPr="00007C0E">
              <w:rPr>
                <w:rFonts w:ascii="Arial" w:hAnsi="Arial" w:cs="Arial"/>
                <w:sz w:val="22"/>
                <w:szCs w:val="22"/>
              </w:rPr>
              <w:t>Conclusiones del análisis de datos macroeconómicos.</w:t>
            </w:r>
          </w:p>
          <w:p w14:paraId="6111FB69" w14:textId="77777777" w:rsidR="00920E0B" w:rsidRDefault="00920E0B" w:rsidP="00920E0B">
            <w:pPr>
              <w:pStyle w:val="NormalWeb"/>
              <w:numPr>
                <w:ilvl w:val="2"/>
                <w:numId w:val="26"/>
              </w:numPr>
              <w:spacing w:before="0" w:beforeAutospacing="0" w:after="0" w:afterAutospacing="0"/>
              <w:ind w:left="638" w:hanging="638"/>
              <w:rPr>
                <w:rFonts w:ascii="Arial" w:hAnsi="Arial" w:cs="Arial"/>
              </w:rPr>
            </w:pPr>
            <w:r w:rsidRPr="00007C0E">
              <w:rPr>
                <w:rFonts w:ascii="Arial" w:hAnsi="Arial" w:cs="Arial"/>
                <w:sz w:val="22"/>
                <w:szCs w:val="22"/>
              </w:rPr>
              <w:t>Estrategias internas de la empresa para la toma de decisiones.</w:t>
            </w:r>
          </w:p>
          <w:p w14:paraId="008E0490" w14:textId="1522548A" w:rsidR="00920E0B" w:rsidRPr="00007C0E" w:rsidRDefault="00920E0B" w:rsidP="00920E0B">
            <w:pPr>
              <w:pStyle w:val="NormalWeb"/>
              <w:numPr>
                <w:ilvl w:val="2"/>
                <w:numId w:val="26"/>
              </w:numPr>
              <w:spacing w:before="0" w:beforeAutospacing="0" w:after="0" w:afterAutospacing="0"/>
              <w:ind w:left="638" w:hanging="638"/>
              <w:rPr>
                <w:rFonts w:ascii="Arial" w:hAnsi="Arial" w:cs="Arial"/>
              </w:rPr>
            </w:pPr>
            <w:r w:rsidRPr="00007C0E">
              <w:rPr>
                <w:rFonts w:ascii="Arial" w:hAnsi="Arial" w:cs="Arial"/>
                <w:sz w:val="22"/>
                <w:szCs w:val="22"/>
              </w:rPr>
              <w:t>Formas de consignación de las decisiones.</w:t>
            </w:r>
          </w:p>
          <w:p w14:paraId="3ACF8133" w14:textId="0025B73E" w:rsidR="00920E0B" w:rsidRPr="00007C0E" w:rsidRDefault="00920E0B" w:rsidP="00920E0B">
            <w:pPr>
              <w:pStyle w:val="NormalWeb"/>
              <w:numPr>
                <w:ilvl w:val="1"/>
                <w:numId w:val="23"/>
              </w:numPr>
              <w:spacing w:before="0" w:beforeAutospacing="0" w:after="0" w:afterAutospacing="0"/>
              <w:ind w:left="638" w:hanging="638"/>
              <w:rPr>
                <w:rFonts w:ascii="Arial" w:hAnsi="Arial" w:cs="Arial"/>
              </w:rPr>
            </w:pPr>
            <w:r w:rsidRPr="00007C0E">
              <w:rPr>
                <w:rFonts w:ascii="Arial" w:hAnsi="Arial" w:cs="Arial"/>
              </w:rPr>
              <w:t>Fundamentación de la mejora empresarial.</w:t>
            </w:r>
          </w:p>
        </w:tc>
        <w:tc>
          <w:tcPr>
            <w:tcW w:w="1563" w:type="pct"/>
            <w:tcBorders>
              <w:top w:val="single" w:sz="4" w:space="0" w:color="000000"/>
              <w:left w:val="single" w:sz="4" w:space="0" w:color="000000"/>
              <w:bottom w:val="single" w:sz="4" w:space="0" w:color="000000"/>
              <w:right w:val="single" w:sz="4" w:space="0" w:color="000000"/>
            </w:tcBorders>
          </w:tcPr>
          <w:p w14:paraId="67B4895B" w14:textId="77777777" w:rsidR="00920E0B" w:rsidRPr="007211C0" w:rsidRDefault="00920E0B" w:rsidP="00920E0B">
            <w:pPr>
              <w:jc w:val="both"/>
              <w:rPr>
                <w:rFonts w:ascii="Arial" w:hAnsi="Arial" w:cs="Arial"/>
              </w:rPr>
            </w:pPr>
            <w:r w:rsidRPr="007211C0">
              <w:rPr>
                <w:rFonts w:ascii="Arial" w:hAnsi="Arial" w:cs="Arial"/>
              </w:rPr>
              <w:t>Elaborar un esquema de decisiones económicas, p</w:t>
            </w:r>
            <w:r>
              <w:rPr>
                <w:rFonts w:ascii="Arial" w:hAnsi="Arial" w:cs="Arial"/>
              </w:rPr>
              <w:t xml:space="preserve">ara la mejora empresarial, </w:t>
            </w:r>
            <w:r w:rsidRPr="007211C0">
              <w:rPr>
                <w:rFonts w:ascii="Arial" w:hAnsi="Arial" w:cs="Arial"/>
              </w:rPr>
              <w:t xml:space="preserve">relativos a </w:t>
            </w:r>
            <w:r>
              <w:rPr>
                <w:rFonts w:ascii="Arial" w:hAnsi="Arial" w:cs="Arial"/>
              </w:rPr>
              <w:t xml:space="preserve">la solución de un problema </w:t>
            </w:r>
            <w:r w:rsidRPr="007211C0">
              <w:rPr>
                <w:rFonts w:ascii="Arial" w:hAnsi="Arial" w:cs="Arial"/>
              </w:rPr>
              <w:t xml:space="preserve">determinado, a partir del análisis de sus factores y condiciones económicas predominantes, con el fin de </w:t>
            </w:r>
            <w:r>
              <w:rPr>
                <w:rFonts w:ascii="Arial" w:hAnsi="Arial" w:cs="Arial"/>
              </w:rPr>
              <w:t xml:space="preserve">orientar propuestas desde la información contable, actuando con </w:t>
            </w:r>
            <w:r w:rsidRPr="007211C0">
              <w:rPr>
                <w:rFonts w:ascii="Arial" w:hAnsi="Arial" w:cs="Arial"/>
              </w:rPr>
              <w:t>objetiv</w:t>
            </w:r>
            <w:r>
              <w:rPr>
                <w:rFonts w:ascii="Arial" w:hAnsi="Arial" w:cs="Arial"/>
              </w:rPr>
              <w:t>idad</w:t>
            </w:r>
            <w:r w:rsidRPr="007211C0">
              <w:rPr>
                <w:rFonts w:ascii="Arial" w:hAnsi="Arial" w:cs="Arial"/>
              </w:rPr>
              <w:t xml:space="preserve"> en</w:t>
            </w:r>
            <w:r>
              <w:rPr>
                <w:rFonts w:ascii="Arial" w:hAnsi="Arial" w:cs="Arial"/>
              </w:rPr>
              <w:t xml:space="preserve"> las</w:t>
            </w:r>
            <w:r w:rsidRPr="007211C0">
              <w:rPr>
                <w:rFonts w:ascii="Arial" w:hAnsi="Arial" w:cs="Arial"/>
              </w:rPr>
              <w:t xml:space="preserve"> áreas económico administrativas. </w:t>
            </w:r>
          </w:p>
          <w:p w14:paraId="459C63AF" w14:textId="477E4DE5" w:rsidR="00920E0B" w:rsidRPr="00010EDA" w:rsidRDefault="00920E0B" w:rsidP="00920E0B">
            <w:pPr>
              <w:spacing w:before="100" w:beforeAutospacing="1" w:after="100" w:afterAutospacing="1"/>
              <w:contextualSpacing/>
              <w:jc w:val="both"/>
              <w:rPr>
                <w:rFonts w:ascii="Arial" w:hAnsi="Arial" w:cs="Arial"/>
              </w:rPr>
            </w:pPr>
          </w:p>
        </w:tc>
      </w:tr>
    </w:tbl>
    <w:p w14:paraId="5E300138" w14:textId="77777777" w:rsidR="007B15AF" w:rsidRDefault="007B15AF">
      <w:pPr>
        <w:spacing w:after="0"/>
        <w:ind w:left="142"/>
        <w:rPr>
          <w:rFonts w:ascii="Arial" w:hAnsi="Arial" w:cs="Arial"/>
        </w:rPr>
      </w:pPr>
    </w:p>
    <w:p w14:paraId="72ABB601" w14:textId="77777777" w:rsidR="007B15AF" w:rsidRDefault="007B15AF">
      <w:pPr>
        <w:rPr>
          <w:rFonts w:ascii="Arial" w:hAnsi="Arial" w:cs="Arial"/>
        </w:rPr>
      </w:pPr>
      <w:r>
        <w:rPr>
          <w:rFonts w:ascii="Arial" w:hAnsi="Arial" w:cs="Arial"/>
        </w:rPr>
        <w:br w:type="page"/>
      </w:r>
    </w:p>
    <w:p w14:paraId="5D39241B" w14:textId="14BEA317" w:rsidR="004C4421" w:rsidRPr="002751E8" w:rsidRDefault="00881DF0" w:rsidP="006869FE">
      <w:pPr>
        <w:spacing w:after="0" w:line="360" w:lineRule="auto"/>
        <w:ind w:right="-7"/>
        <w:rPr>
          <w:rFonts w:ascii="Arial" w:eastAsia="Arial" w:hAnsi="Arial" w:cs="Arial"/>
          <w:b/>
          <w:color w:val="auto"/>
          <w:sz w:val="18"/>
          <w:szCs w:val="20"/>
        </w:rPr>
      </w:pPr>
      <w:r>
        <w:rPr>
          <w:rFonts w:ascii="Arial" w:eastAsia="Arial" w:hAnsi="Arial" w:cs="Arial"/>
          <w:b/>
          <w:noProof/>
          <w:sz w:val="18"/>
          <w:szCs w:val="20"/>
        </w:rPr>
        <w:lastRenderedPageBreak/>
        <mc:AlternateContent>
          <mc:Choice Requires="wps">
            <w:drawing>
              <wp:anchor distT="4294967295" distB="4294967295" distL="114300" distR="114300" simplePos="0" relativeHeight="251677696" behindDoc="0" locked="0" layoutInCell="1" allowOverlap="1" wp14:anchorId="25B2F5B7" wp14:editId="3002B22E">
                <wp:simplePos x="0" y="0"/>
                <wp:positionH relativeFrom="column">
                  <wp:posOffset>1885950</wp:posOffset>
                </wp:positionH>
                <wp:positionV relativeFrom="paragraph">
                  <wp:posOffset>151764</wp:posOffset>
                </wp:positionV>
                <wp:extent cx="3844290" cy="0"/>
                <wp:effectExtent l="0" t="0" r="22860" b="1905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442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439B6F2" id="Conector recto 11"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5pt,11.95pt" to="451.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" strokecolor="black [3213]" strokeweight=".5pt">
                <v:stroke joinstyle="miter"/>
                <o:lock v:ext="edit" shapetype="f"/>
              </v:line>
            </w:pict>
          </mc:Fallback>
        </mc:AlternateContent>
      </w:r>
      <w:r w:rsidR="0064433E" w:rsidRPr="002751E8">
        <w:rPr>
          <w:rFonts w:ascii="Arial" w:eastAsia="Arial" w:hAnsi="Arial" w:cs="Arial"/>
          <w:b/>
          <w:sz w:val="18"/>
          <w:szCs w:val="20"/>
        </w:rPr>
        <w:t>PROGRAMA ACADÉMICO:</w:t>
      </w:r>
      <w:r w:rsidR="004C4421" w:rsidRPr="002751E8">
        <w:rPr>
          <w:rFonts w:ascii="Arial" w:eastAsia="Arial" w:hAnsi="Arial" w:cs="Arial"/>
          <w:b/>
          <w:sz w:val="18"/>
          <w:szCs w:val="20"/>
        </w:rPr>
        <w:t xml:space="preserve"> </w:t>
      </w:r>
      <w:r w:rsidR="004C4421" w:rsidRPr="002751E8">
        <w:rPr>
          <w:rFonts w:ascii="Arial" w:hAnsi="Arial" w:cs="Arial"/>
          <w:sz w:val="18"/>
          <w:szCs w:val="20"/>
        </w:rPr>
        <w:t xml:space="preserve"> </w:t>
      </w:r>
      <w:r w:rsidR="006869FE">
        <w:rPr>
          <w:rFonts w:ascii="Arial" w:hAnsi="Arial" w:cs="Arial"/>
          <w:sz w:val="18"/>
          <w:szCs w:val="20"/>
        </w:rPr>
        <w:t xml:space="preserve">      </w:t>
      </w:r>
      <w:r w:rsidR="006869FE">
        <w:rPr>
          <w:rFonts w:ascii="Arial" w:eastAsia="Arial" w:hAnsi="Arial" w:cs="Arial"/>
          <w:b/>
          <w:sz w:val="20"/>
          <w:szCs w:val="20"/>
        </w:rPr>
        <w:t>LICENCIATURA EN CONTADURÍA PÚBLICA Y FINANZAS</w:t>
      </w:r>
    </w:p>
    <w:p w14:paraId="742B1751" w14:textId="00345D88" w:rsidR="004C4421" w:rsidRPr="002751E8" w:rsidRDefault="00881DF0" w:rsidP="004C4421">
      <w:pPr>
        <w:spacing w:after="0"/>
        <w:rPr>
          <w:rFonts w:ascii="Arial" w:eastAsia="Arial" w:hAnsi="Arial" w:cs="Arial"/>
          <w:b/>
          <w:color w:val="auto"/>
          <w:sz w:val="18"/>
          <w:szCs w:val="20"/>
        </w:rPr>
      </w:pPr>
      <w:r>
        <w:rPr>
          <w:rFonts w:ascii="Arial" w:eastAsia="Arial" w:hAnsi="Arial" w:cs="Arial"/>
          <w:b/>
          <w:noProof/>
          <w:color w:val="auto"/>
          <w:sz w:val="18"/>
          <w:szCs w:val="20"/>
        </w:rPr>
        <mc:AlternateContent>
          <mc:Choice Requires="wps">
            <w:drawing>
              <wp:anchor distT="4294967295" distB="4294967295" distL="114300" distR="114300" simplePos="0" relativeHeight="251678720" behindDoc="0" locked="0" layoutInCell="1" allowOverlap="1" wp14:anchorId="5D892A19" wp14:editId="5565936D">
                <wp:simplePos x="0" y="0"/>
                <wp:positionH relativeFrom="column">
                  <wp:posOffset>1943100</wp:posOffset>
                </wp:positionH>
                <wp:positionV relativeFrom="paragraph">
                  <wp:posOffset>148589</wp:posOffset>
                </wp:positionV>
                <wp:extent cx="3787140" cy="0"/>
                <wp:effectExtent l="0" t="0" r="22860"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87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C08B776" id="Conector recto 12"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3pt,11.7pt" to="45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" strokecolor="black [3213]" strokeweight=".5pt">
                <v:stroke joinstyle="miter"/>
                <o:lock v:ext="edit" shapetype="f"/>
              </v:line>
            </w:pict>
          </mc:Fallback>
        </mc:AlternateContent>
      </w:r>
      <w:r w:rsidR="004C4421" w:rsidRPr="002751E8">
        <w:rPr>
          <w:rFonts w:ascii="Arial" w:eastAsia="Arial" w:hAnsi="Arial" w:cs="Arial"/>
          <w:b/>
          <w:color w:val="auto"/>
          <w:sz w:val="18"/>
          <w:szCs w:val="20"/>
        </w:rPr>
        <w:t>NOMBRE DE LA ASIGNATURA:</w:t>
      </w:r>
      <w:r w:rsidR="00E336F4">
        <w:rPr>
          <w:rFonts w:ascii="Arial" w:eastAsia="Arial" w:hAnsi="Arial" w:cs="Arial"/>
          <w:b/>
          <w:color w:val="auto"/>
          <w:sz w:val="18"/>
          <w:szCs w:val="20"/>
        </w:rPr>
        <w:t xml:space="preserve">          </w:t>
      </w:r>
      <w:r w:rsidR="006F2AF9">
        <w:rPr>
          <w:rFonts w:ascii="Arial" w:eastAsia="Arial" w:hAnsi="Arial" w:cs="Arial"/>
          <w:b/>
          <w:color w:val="auto"/>
          <w:sz w:val="20"/>
          <w:szCs w:val="32"/>
        </w:rPr>
        <w:t>ECONOMÍA II</w:t>
      </w:r>
      <w:r w:rsidR="006F2AF9">
        <w:rPr>
          <w:rFonts w:ascii="Arial" w:eastAsia="Arial" w:hAnsi="Arial" w:cs="Arial"/>
          <w:b/>
          <w:color w:val="auto"/>
          <w:sz w:val="12"/>
          <w:szCs w:val="20"/>
        </w:rPr>
        <w:t xml:space="preserve">          </w:t>
      </w:r>
    </w:p>
    <w:p w14:paraId="342A73C4" w14:textId="77777777" w:rsidR="00CA7C5C" w:rsidRPr="002751E8" w:rsidRDefault="00CA7C5C" w:rsidP="004C4421">
      <w:pPr>
        <w:spacing w:after="0"/>
        <w:rPr>
          <w:rFonts w:ascii="Arial" w:eastAsia="Arial" w:hAnsi="Arial" w:cs="Arial"/>
          <w:b/>
          <w:color w:val="auto"/>
          <w:sz w:val="18"/>
          <w:szCs w:val="20"/>
        </w:rPr>
      </w:pPr>
    </w:p>
    <w:p w14:paraId="5BA7EB10" w14:textId="77777777" w:rsidR="00CA7C5C" w:rsidRPr="002751E8" w:rsidRDefault="00CA7C5C" w:rsidP="004C4421">
      <w:pPr>
        <w:spacing w:after="0"/>
        <w:rPr>
          <w:rFonts w:ascii="Arial" w:eastAsia="Arial" w:hAnsi="Arial" w:cs="Arial"/>
          <w:b/>
          <w:color w:val="auto"/>
          <w:sz w:val="18"/>
          <w:szCs w:val="20"/>
        </w:rPr>
      </w:pPr>
    </w:p>
    <w:tbl>
      <w:tblPr>
        <w:tblW w:w="5000" w:type="pct"/>
        <w:tblCellMar>
          <w:left w:w="70" w:type="dxa"/>
          <w:right w:w="70" w:type="dxa"/>
        </w:tblCellMar>
        <w:tblLook w:val="0000" w:firstRow="0" w:lastRow="0" w:firstColumn="0" w:lastColumn="0" w:noHBand="0" w:noVBand="0"/>
      </w:tblPr>
      <w:tblGrid>
        <w:gridCol w:w="3011"/>
        <w:gridCol w:w="3009"/>
        <w:gridCol w:w="3171"/>
      </w:tblGrid>
      <w:tr w:rsidR="00B25D36" w:rsidRPr="002751E8" w14:paraId="76F5E31F" w14:textId="77777777" w:rsidTr="00214DE5">
        <w:trPr>
          <w:cantSplit/>
          <w:trHeight w:val="541"/>
        </w:trPr>
        <w:tc>
          <w:tcPr>
            <w:tcW w:w="5000" w:type="pct"/>
            <w:gridSpan w:val="3"/>
            <w:tcBorders>
              <w:top w:val="single" w:sz="6" w:space="0" w:color="auto"/>
              <w:left w:val="single" w:sz="6" w:space="0" w:color="auto"/>
              <w:bottom w:val="single" w:sz="6" w:space="0" w:color="auto"/>
              <w:right w:val="single" w:sz="6" w:space="0" w:color="auto"/>
            </w:tcBorders>
            <w:shd w:val="solid" w:color="C0C0C0" w:fill="auto"/>
            <w:vAlign w:val="center"/>
          </w:tcPr>
          <w:p w14:paraId="53F19BE1" w14:textId="77777777" w:rsidR="00B25D36" w:rsidRPr="004762DB" w:rsidRDefault="00B25D36" w:rsidP="00571606">
            <w:pPr>
              <w:pStyle w:val="texto"/>
              <w:spacing w:after="0" w:line="240" w:lineRule="auto"/>
              <w:ind w:firstLine="0"/>
              <w:jc w:val="center"/>
              <w:rPr>
                <w:rFonts w:cs="Arial"/>
                <w:b/>
              </w:rPr>
            </w:pPr>
            <w:r w:rsidRPr="004762DB">
              <w:rPr>
                <w:rFonts w:cs="Arial"/>
                <w:b/>
                <w:caps/>
              </w:rPr>
              <w:t>METODOLOGÍA CON LA QUE SE VA A DESARROLLAR LA ASIGNATURA</w:t>
            </w:r>
            <w:r w:rsidR="001C477C" w:rsidRPr="004762DB">
              <w:rPr>
                <w:rFonts w:cs="Arial"/>
                <w:b/>
                <w:caps/>
              </w:rPr>
              <w:t xml:space="preserve"> </w:t>
            </w:r>
          </w:p>
        </w:tc>
      </w:tr>
      <w:tr w:rsidR="00B25D36" w:rsidRPr="002751E8" w14:paraId="4A48CE12" w14:textId="77777777" w:rsidTr="00214DE5">
        <w:trPr>
          <w:cantSplit/>
          <w:trHeight w:val="411"/>
        </w:trPr>
        <w:tc>
          <w:tcPr>
            <w:tcW w:w="1638" w:type="pct"/>
            <w:tcBorders>
              <w:top w:val="single" w:sz="6" w:space="0" w:color="auto"/>
              <w:left w:val="single" w:sz="6" w:space="0" w:color="auto"/>
              <w:bottom w:val="single" w:sz="6" w:space="0" w:color="auto"/>
              <w:right w:val="single" w:sz="6" w:space="0" w:color="auto"/>
            </w:tcBorders>
            <w:shd w:val="solid" w:color="C0C0C0" w:fill="auto"/>
            <w:vAlign w:val="center"/>
          </w:tcPr>
          <w:p w14:paraId="52171B0A" w14:textId="4F030B86" w:rsidR="00B25D36" w:rsidRPr="002751E8" w:rsidRDefault="00B25D36" w:rsidP="009B4D0C">
            <w:pPr>
              <w:pStyle w:val="texto"/>
              <w:spacing w:after="0" w:line="240" w:lineRule="auto"/>
              <w:ind w:firstLine="0"/>
              <w:jc w:val="center"/>
              <w:rPr>
                <w:rFonts w:cs="Arial"/>
                <w:b/>
                <w:caps/>
                <w:sz w:val="16"/>
              </w:rPr>
            </w:pPr>
            <w:r w:rsidRPr="004762DB">
              <w:rPr>
                <w:rFonts w:cs="Arial"/>
                <w:b/>
                <w:caps/>
              </w:rPr>
              <w:t>ESTRATEGIAS De enseñanza</w:t>
            </w:r>
            <w:r w:rsidR="001C477C" w:rsidRPr="004762DB">
              <w:rPr>
                <w:rFonts w:cs="Arial"/>
                <w:b/>
                <w:caps/>
              </w:rPr>
              <w:t xml:space="preserve"> </w:t>
            </w:r>
          </w:p>
        </w:tc>
        <w:tc>
          <w:tcPr>
            <w:tcW w:w="1637" w:type="pct"/>
            <w:tcBorders>
              <w:top w:val="single" w:sz="6" w:space="0" w:color="auto"/>
              <w:left w:val="single" w:sz="6" w:space="0" w:color="auto"/>
              <w:bottom w:val="single" w:sz="6" w:space="0" w:color="auto"/>
              <w:right w:val="single" w:sz="6" w:space="0" w:color="auto"/>
            </w:tcBorders>
            <w:shd w:val="solid" w:color="C0C0C0" w:fill="auto"/>
            <w:vAlign w:val="center"/>
          </w:tcPr>
          <w:p w14:paraId="5B75355C" w14:textId="42DDE38E" w:rsidR="00B25D36" w:rsidRPr="004762DB" w:rsidRDefault="00B25D36" w:rsidP="004575A1">
            <w:pPr>
              <w:pStyle w:val="texto"/>
              <w:spacing w:after="0" w:line="240" w:lineRule="auto"/>
              <w:ind w:firstLine="0"/>
              <w:jc w:val="center"/>
              <w:rPr>
                <w:rFonts w:cs="Arial"/>
                <w:b/>
                <w:caps/>
              </w:rPr>
            </w:pPr>
            <w:r w:rsidRPr="004762DB">
              <w:rPr>
                <w:rFonts w:cs="Arial"/>
                <w:b/>
                <w:caps/>
              </w:rPr>
              <w:t>actividades DE APRENDIZAJE</w:t>
            </w:r>
            <w:r w:rsidR="001C477C" w:rsidRPr="004762DB">
              <w:rPr>
                <w:rFonts w:cs="Arial"/>
                <w:b/>
                <w:caps/>
              </w:rPr>
              <w:t xml:space="preserve"> </w:t>
            </w:r>
          </w:p>
        </w:tc>
        <w:tc>
          <w:tcPr>
            <w:tcW w:w="1725" w:type="pct"/>
            <w:tcBorders>
              <w:top w:val="single" w:sz="6" w:space="0" w:color="auto"/>
              <w:left w:val="single" w:sz="6" w:space="0" w:color="auto"/>
              <w:bottom w:val="single" w:sz="6" w:space="0" w:color="auto"/>
              <w:right w:val="single" w:sz="6" w:space="0" w:color="auto"/>
            </w:tcBorders>
            <w:shd w:val="solid" w:color="C0C0C0" w:fill="auto"/>
            <w:vAlign w:val="center"/>
          </w:tcPr>
          <w:p w14:paraId="3A8CE563" w14:textId="556F8A30" w:rsidR="00B25D36" w:rsidRPr="004762DB" w:rsidRDefault="00B25D36" w:rsidP="00571606">
            <w:pPr>
              <w:pStyle w:val="texto"/>
              <w:spacing w:after="0" w:line="240" w:lineRule="auto"/>
              <w:ind w:firstLine="0"/>
              <w:jc w:val="center"/>
              <w:rPr>
                <w:rFonts w:cs="Arial"/>
                <w:b/>
                <w:caps/>
              </w:rPr>
            </w:pPr>
            <w:r w:rsidRPr="004762DB">
              <w:rPr>
                <w:rFonts w:cs="Arial"/>
                <w:b/>
                <w:caps/>
              </w:rPr>
              <w:t>ESTRATEGIAS DE EVALUACIÓN, normas y procedimientos</w:t>
            </w:r>
            <w:r w:rsidR="001C477C" w:rsidRPr="004762DB">
              <w:rPr>
                <w:rFonts w:cs="Arial"/>
                <w:b/>
                <w:caps/>
              </w:rPr>
              <w:t xml:space="preserve"> </w:t>
            </w:r>
          </w:p>
        </w:tc>
      </w:tr>
      <w:tr w:rsidR="00B25D36" w:rsidRPr="007B15AF" w14:paraId="0556B284" w14:textId="77777777" w:rsidTr="00214DE5">
        <w:trPr>
          <w:trHeight w:val="1086"/>
        </w:trPr>
        <w:tc>
          <w:tcPr>
            <w:tcW w:w="1638" w:type="pct"/>
            <w:tcBorders>
              <w:top w:val="single" w:sz="6" w:space="0" w:color="auto"/>
              <w:left w:val="single" w:sz="6" w:space="0" w:color="auto"/>
              <w:bottom w:val="single" w:sz="6" w:space="0" w:color="auto"/>
              <w:right w:val="single" w:sz="6" w:space="0" w:color="auto"/>
            </w:tcBorders>
          </w:tcPr>
          <w:p w14:paraId="661670D6" w14:textId="77777777" w:rsidR="00B25D36" w:rsidRPr="007B15AF" w:rsidRDefault="00B25D36" w:rsidP="006C31D1">
            <w:pPr>
              <w:pStyle w:val="texto"/>
              <w:spacing w:after="0" w:line="240" w:lineRule="auto"/>
              <w:ind w:firstLine="0"/>
              <w:rPr>
                <w:rFonts w:cs="Arial"/>
                <w:lang w:val="es-ES"/>
              </w:rPr>
            </w:pPr>
          </w:p>
          <w:p w14:paraId="4C9DDF64" w14:textId="77777777" w:rsidR="00E336F4" w:rsidRPr="00E336F4" w:rsidRDefault="00E336F4" w:rsidP="00E336F4">
            <w:pPr>
              <w:pStyle w:val="texto"/>
              <w:spacing w:after="0" w:line="240" w:lineRule="auto"/>
              <w:ind w:firstLine="0"/>
              <w:rPr>
                <w:rFonts w:cs="Arial"/>
                <w:lang w:val="es-ES"/>
              </w:rPr>
            </w:pPr>
            <w:r w:rsidRPr="00E336F4">
              <w:rPr>
                <w:rFonts w:cs="Arial"/>
                <w:lang w:val="es-ES"/>
              </w:rPr>
              <w:t>La propuesta metodológica desarrolla por una parte estrategias del docente dirigidas a procesos didácticos distintos; por otra, cada proceso refiere actividades a realizar por parte del alumno, jerarquizando diferentes niveles de dificultad, hasta alcanzar planos de autonomía en la solución de problemas. El profesor deberá seleccionar las que considere pertinentes tomando en cuenta que su materia está dirigida a la conceptualización de aspectos que le permitan fundamentar la formación posterior de habilidades en cursos  subsecuentes.</w:t>
            </w:r>
          </w:p>
          <w:p w14:paraId="5F8FE3E1" w14:textId="77777777" w:rsidR="00E336F4" w:rsidRPr="00E336F4" w:rsidRDefault="00E336F4" w:rsidP="00E336F4">
            <w:pPr>
              <w:pStyle w:val="texto"/>
              <w:spacing w:after="0" w:line="240" w:lineRule="auto"/>
              <w:rPr>
                <w:rFonts w:cs="Arial"/>
                <w:lang w:val="es-ES"/>
              </w:rPr>
            </w:pPr>
          </w:p>
          <w:p w14:paraId="2E2625CD"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integración de grupo y activación</w:t>
            </w:r>
          </w:p>
          <w:p w14:paraId="0884F501" w14:textId="0264CD87"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Cafetería</w:t>
            </w:r>
          </w:p>
          <w:p w14:paraId="6FB7DE6F"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orientación</w:t>
            </w:r>
          </w:p>
          <w:p w14:paraId="7BDD3591" w14:textId="57216B38"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Conversación guiada</w:t>
            </w:r>
          </w:p>
          <w:p w14:paraId="39464359" w14:textId="381B3516" w:rsidR="00E336F4" w:rsidRPr="00E336F4" w:rsidRDefault="00E336F4" w:rsidP="00231824">
            <w:pPr>
              <w:pStyle w:val="texto"/>
              <w:numPr>
                <w:ilvl w:val="0"/>
                <w:numId w:val="11"/>
              </w:numPr>
              <w:spacing w:after="0" w:line="240" w:lineRule="auto"/>
              <w:rPr>
                <w:rFonts w:cs="Arial"/>
                <w:lang w:val="es-ES"/>
              </w:rPr>
            </w:pPr>
            <w:r w:rsidRPr="00E336F4">
              <w:rPr>
                <w:rFonts w:cs="Arial"/>
                <w:lang w:val="es-ES"/>
              </w:rPr>
              <w:t>Guía interactiva de curso</w:t>
            </w:r>
          </w:p>
          <w:p w14:paraId="57928EAA" w14:textId="77777777" w:rsidR="00E336F4" w:rsidRPr="00E336F4" w:rsidRDefault="00E336F4" w:rsidP="00E336F4">
            <w:pPr>
              <w:pStyle w:val="texto"/>
              <w:spacing w:after="0" w:line="240" w:lineRule="auto"/>
              <w:ind w:firstLine="0"/>
              <w:rPr>
                <w:rFonts w:cs="Arial"/>
                <w:lang w:val="es-ES"/>
              </w:rPr>
            </w:pPr>
            <w:r w:rsidRPr="00E336F4">
              <w:rPr>
                <w:rFonts w:cs="Arial"/>
                <w:lang w:val="es-ES"/>
              </w:rPr>
              <w:t>Estrategias de búsqueda, sistematización y procesamiento de la información</w:t>
            </w:r>
          </w:p>
          <w:p w14:paraId="2C77E7BA" w14:textId="28B62C0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Análisis de textos</w:t>
            </w:r>
          </w:p>
          <w:p w14:paraId="0F01877E" w14:textId="05D4EA3B"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Cápsula del tiempo</w:t>
            </w:r>
          </w:p>
          <w:p w14:paraId="48B793BC" w14:textId="542A946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Caza del tesoro</w:t>
            </w:r>
          </w:p>
          <w:p w14:paraId="45AB7E85" w14:textId="008C0B63"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Clarificación de conceptos</w:t>
            </w:r>
          </w:p>
          <w:p w14:paraId="5F218B62" w14:textId="179D91E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Compilaciones</w:t>
            </w:r>
          </w:p>
          <w:p w14:paraId="24ED0AFD" w14:textId="12F2586F"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Diseño de productos</w:t>
            </w:r>
          </w:p>
          <w:p w14:paraId="34CB6454" w14:textId="7637445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reseñas</w:t>
            </w:r>
          </w:p>
          <w:p w14:paraId="79D4AAE0" w14:textId="4144E381"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de resúmenes</w:t>
            </w:r>
          </w:p>
          <w:p w14:paraId="6EAC54B3" w14:textId="0AD8A8B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individual de mapas conceptuales</w:t>
            </w:r>
          </w:p>
          <w:p w14:paraId="643A44A5" w14:textId="34CCB6E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Intervención simulada</w:t>
            </w:r>
          </w:p>
          <w:p w14:paraId="2A686441" w14:textId="2C9116D4"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Laboratorio Web</w:t>
            </w:r>
          </w:p>
          <w:p w14:paraId="01DAE430" w14:textId="5525A03A" w:rsidR="00E336F4" w:rsidRPr="00E336F4" w:rsidRDefault="00E336F4" w:rsidP="00231824">
            <w:pPr>
              <w:pStyle w:val="texto"/>
              <w:numPr>
                <w:ilvl w:val="0"/>
                <w:numId w:val="8"/>
              </w:numPr>
              <w:spacing w:after="0" w:line="240" w:lineRule="auto"/>
              <w:rPr>
                <w:rFonts w:cs="Arial"/>
                <w:lang w:val="es-ES"/>
              </w:rPr>
            </w:pPr>
            <w:proofErr w:type="spellStart"/>
            <w:r w:rsidRPr="00E336F4">
              <w:rPr>
                <w:rFonts w:cs="Arial"/>
                <w:lang w:val="es-ES"/>
              </w:rPr>
              <w:t>Miniquest</w:t>
            </w:r>
            <w:proofErr w:type="spellEnd"/>
          </w:p>
          <w:p w14:paraId="09A056EE" w14:textId="1F80A96A" w:rsidR="00E336F4" w:rsidRDefault="00E336F4" w:rsidP="00231824">
            <w:pPr>
              <w:pStyle w:val="texto"/>
              <w:numPr>
                <w:ilvl w:val="0"/>
                <w:numId w:val="8"/>
              </w:numPr>
              <w:spacing w:after="0" w:line="240" w:lineRule="auto"/>
              <w:rPr>
                <w:rFonts w:cs="Arial"/>
                <w:lang w:val="es-ES"/>
              </w:rPr>
            </w:pPr>
            <w:r w:rsidRPr="00E336F4">
              <w:rPr>
                <w:rFonts w:cs="Arial"/>
                <w:lang w:val="es-ES"/>
              </w:rPr>
              <w:t xml:space="preserve">Organización gráfica de investigación (V de </w:t>
            </w:r>
            <w:proofErr w:type="spellStart"/>
            <w:r w:rsidRPr="00E336F4">
              <w:rPr>
                <w:rFonts w:cs="Arial"/>
                <w:lang w:val="es-ES"/>
              </w:rPr>
              <w:t>Gowin</w:t>
            </w:r>
            <w:proofErr w:type="spellEnd"/>
            <w:r w:rsidRPr="00E336F4">
              <w:rPr>
                <w:rFonts w:cs="Arial"/>
                <w:lang w:val="es-ES"/>
              </w:rPr>
              <w:t>)</w:t>
            </w:r>
          </w:p>
          <w:p w14:paraId="1169EF90" w14:textId="2A2FDF90"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lastRenderedPageBreak/>
              <w:t xml:space="preserve">Representación de relaciones lógicas (Diagrama de </w:t>
            </w:r>
            <w:proofErr w:type="spellStart"/>
            <w:r w:rsidRPr="00E336F4">
              <w:rPr>
                <w:rFonts w:cs="Arial"/>
                <w:lang w:val="es-ES"/>
              </w:rPr>
              <w:t>Venn</w:t>
            </w:r>
            <w:proofErr w:type="spellEnd"/>
            <w:r w:rsidRPr="00E336F4">
              <w:rPr>
                <w:rFonts w:cs="Arial"/>
                <w:lang w:val="es-ES"/>
              </w:rPr>
              <w:t>)</w:t>
            </w:r>
          </w:p>
          <w:p w14:paraId="28182834" w14:textId="77777777"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Estrategias de colaboración</w:t>
            </w:r>
          </w:p>
          <w:p w14:paraId="41CB11E8" w14:textId="25F000E8"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Discusión regulada</w:t>
            </w:r>
          </w:p>
          <w:p w14:paraId="267AC1E8" w14:textId="035F7D02"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documentos</w:t>
            </w:r>
          </w:p>
          <w:p w14:paraId="4E6DA5D7" w14:textId="014B561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Elaboración colaborativa de mapas conceptuales</w:t>
            </w:r>
          </w:p>
          <w:p w14:paraId="5F800AA9" w14:textId="4232C28A"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Glosario colaborativo</w:t>
            </w:r>
          </w:p>
          <w:p w14:paraId="4E25E244" w14:textId="305E1096" w:rsidR="00E336F4" w:rsidRPr="00E336F4" w:rsidRDefault="00E336F4" w:rsidP="00231824">
            <w:pPr>
              <w:pStyle w:val="texto"/>
              <w:numPr>
                <w:ilvl w:val="0"/>
                <w:numId w:val="8"/>
              </w:numPr>
              <w:spacing w:after="0" w:line="240" w:lineRule="auto"/>
              <w:rPr>
                <w:rFonts w:cs="Arial"/>
                <w:lang w:val="es-ES"/>
              </w:rPr>
            </w:pPr>
            <w:r w:rsidRPr="00E336F4">
              <w:rPr>
                <w:rFonts w:cs="Arial"/>
                <w:lang w:val="es-ES"/>
              </w:rPr>
              <w:t>Persuasión y controversia</w:t>
            </w:r>
          </w:p>
          <w:p w14:paraId="2B71C76E" w14:textId="017030F8" w:rsidR="00CA7C5C" w:rsidRPr="00C6692E" w:rsidRDefault="00E336F4" w:rsidP="00C6692E">
            <w:pPr>
              <w:pStyle w:val="texto"/>
              <w:numPr>
                <w:ilvl w:val="0"/>
                <w:numId w:val="8"/>
              </w:numPr>
              <w:spacing w:after="0" w:line="240" w:lineRule="auto"/>
              <w:rPr>
                <w:rFonts w:cs="Arial"/>
                <w:lang w:val="es-ES"/>
              </w:rPr>
            </w:pPr>
            <w:r w:rsidRPr="00E336F4">
              <w:rPr>
                <w:rFonts w:cs="Arial"/>
                <w:lang w:val="es-ES"/>
              </w:rPr>
              <w:t>Resolución colaborativa de dudas</w:t>
            </w:r>
          </w:p>
        </w:tc>
        <w:tc>
          <w:tcPr>
            <w:tcW w:w="1637" w:type="pct"/>
            <w:tcBorders>
              <w:top w:val="single" w:sz="6" w:space="0" w:color="auto"/>
              <w:left w:val="single" w:sz="6" w:space="0" w:color="auto"/>
              <w:bottom w:val="single" w:sz="6" w:space="0" w:color="auto"/>
              <w:right w:val="single" w:sz="6" w:space="0" w:color="auto"/>
            </w:tcBorders>
          </w:tcPr>
          <w:p w14:paraId="2736227A" w14:textId="77777777" w:rsidR="00B25D36" w:rsidRDefault="00D12EE7" w:rsidP="00571606">
            <w:pPr>
              <w:pStyle w:val="texto"/>
              <w:spacing w:after="0" w:line="240" w:lineRule="auto"/>
              <w:ind w:firstLine="0"/>
              <w:rPr>
                <w:rFonts w:cs="Arial"/>
                <w:lang w:val="es-ES"/>
              </w:rPr>
            </w:pPr>
            <w:r w:rsidRPr="00D12EE7">
              <w:rPr>
                <w:rFonts w:cs="Arial"/>
                <w:lang w:val="es-ES"/>
              </w:rPr>
              <w:lastRenderedPageBreak/>
              <w:t>El docente tendrá libre cátedra para realizar las actividades de aprendizaje adecuadas a la materia, la institución sugiere las siguientes:</w:t>
            </w:r>
          </w:p>
          <w:p w14:paraId="31A4929B" w14:textId="77777777" w:rsidR="00D12EE7" w:rsidRDefault="00D12EE7" w:rsidP="00571606">
            <w:pPr>
              <w:pStyle w:val="texto"/>
              <w:spacing w:after="0" w:line="240" w:lineRule="auto"/>
              <w:ind w:firstLine="0"/>
              <w:rPr>
                <w:rFonts w:cs="Arial"/>
                <w:lang w:val="es-ES"/>
              </w:rPr>
            </w:pPr>
          </w:p>
          <w:p w14:paraId="007AB85E" w14:textId="57301FEB" w:rsidR="00D12EE7" w:rsidRDefault="00007C0E" w:rsidP="00571606">
            <w:pPr>
              <w:pStyle w:val="texto"/>
              <w:spacing w:after="0" w:line="240" w:lineRule="auto"/>
              <w:ind w:firstLine="0"/>
              <w:rPr>
                <w:rFonts w:cs="Arial"/>
                <w:lang w:val="es-ES"/>
              </w:rPr>
            </w:pPr>
            <w:r>
              <w:rPr>
                <w:rFonts w:cs="Arial"/>
                <w:lang w:val="es-ES"/>
              </w:rPr>
              <w:t>Tema 1 Realiza proyecto de microeconomía</w:t>
            </w:r>
          </w:p>
          <w:p w14:paraId="33F2516B" w14:textId="1F793E66" w:rsidR="00007C0E" w:rsidRDefault="00007C0E" w:rsidP="00571606">
            <w:pPr>
              <w:pStyle w:val="texto"/>
              <w:spacing w:after="0" w:line="240" w:lineRule="auto"/>
              <w:ind w:firstLine="0"/>
              <w:rPr>
                <w:rFonts w:cs="Arial"/>
                <w:lang w:val="es-ES"/>
              </w:rPr>
            </w:pPr>
            <w:r>
              <w:rPr>
                <w:rFonts w:cs="Arial"/>
                <w:lang w:val="es-ES"/>
              </w:rPr>
              <w:t>Tema 2 Realiza proyecto de macroeconomía</w:t>
            </w:r>
          </w:p>
          <w:p w14:paraId="46FC9350" w14:textId="4C632AD9" w:rsidR="00007C0E" w:rsidRPr="007B15AF" w:rsidRDefault="00007C0E" w:rsidP="00571606">
            <w:pPr>
              <w:pStyle w:val="texto"/>
              <w:spacing w:after="0" w:line="240" w:lineRule="auto"/>
              <w:ind w:firstLine="0"/>
              <w:rPr>
                <w:rFonts w:cs="Arial"/>
                <w:lang w:val="es-ES"/>
              </w:rPr>
            </w:pPr>
            <w:r>
              <w:rPr>
                <w:rFonts w:cs="Arial"/>
                <w:lang w:val="es-ES"/>
              </w:rPr>
              <w:t>Tema 3 Realiza proyecto sobre la</w:t>
            </w:r>
            <w:r>
              <w:t xml:space="preserve"> </w:t>
            </w:r>
            <w:r w:rsidRPr="00007C0E">
              <w:rPr>
                <w:rFonts w:cs="Arial"/>
                <w:lang w:val="es-ES"/>
              </w:rPr>
              <w:t>Contaduría y toma de decisiones</w:t>
            </w:r>
            <w:r>
              <w:rPr>
                <w:rFonts w:cs="Arial"/>
                <w:lang w:val="es-ES"/>
              </w:rPr>
              <w:t xml:space="preserve"> de una empresa (caso de simulación) </w:t>
            </w:r>
          </w:p>
        </w:tc>
        <w:tc>
          <w:tcPr>
            <w:tcW w:w="1725" w:type="pct"/>
            <w:tcBorders>
              <w:top w:val="single" w:sz="6" w:space="0" w:color="auto"/>
              <w:left w:val="single" w:sz="6" w:space="0" w:color="auto"/>
              <w:bottom w:val="single" w:sz="6" w:space="0" w:color="auto"/>
              <w:right w:val="single" w:sz="6" w:space="0" w:color="auto"/>
            </w:tcBorders>
          </w:tcPr>
          <w:p w14:paraId="73DDADF9" w14:textId="77777777" w:rsidR="00E336F4" w:rsidRPr="00E336F4" w:rsidRDefault="00E336F4" w:rsidP="00E336F4">
            <w:pPr>
              <w:pStyle w:val="texto"/>
              <w:ind w:firstLine="0"/>
              <w:rPr>
                <w:rFonts w:cs="Arial"/>
                <w:lang w:val="es-ES"/>
              </w:rPr>
            </w:pPr>
            <w:r w:rsidRPr="00E336F4">
              <w:rPr>
                <w:rFonts w:cs="Arial"/>
                <w:b/>
                <w:u w:val="single"/>
                <w:lang w:val="es-MX"/>
              </w:rPr>
              <w:t>Procedimientos.</w:t>
            </w:r>
          </w:p>
          <w:p w14:paraId="1A6817D4" w14:textId="77777777" w:rsidR="00E336F4" w:rsidRPr="00E336F4" w:rsidRDefault="00E336F4" w:rsidP="00E336F4">
            <w:pPr>
              <w:pStyle w:val="texto"/>
              <w:ind w:firstLine="0"/>
              <w:rPr>
                <w:rFonts w:cs="Arial"/>
                <w:lang w:val="es-ES"/>
              </w:rPr>
            </w:pPr>
            <w:r w:rsidRPr="00E336F4">
              <w:rPr>
                <w:rFonts w:cs="Arial"/>
                <w:lang w:val="es-ES"/>
              </w:rPr>
              <w:t>Los resultados de aprendizaje serán indistintamente valorados mediante: bitácoras de proyectos, bitácoras de reflexión, cuestionarios abiertos, cuestionarios cerrados, portafolios de actividades, rubrica de evaluación, síntesis de sesiones y verificación autorregulada de logros dependiendo de la elección del profesor.</w:t>
            </w:r>
          </w:p>
          <w:p w14:paraId="0E3F3042" w14:textId="77777777" w:rsidR="00E336F4" w:rsidRPr="00E336F4" w:rsidRDefault="00E336F4" w:rsidP="00E336F4">
            <w:pPr>
              <w:pStyle w:val="texto"/>
              <w:ind w:firstLine="0"/>
              <w:rPr>
                <w:rFonts w:cs="Arial"/>
                <w:lang w:val="es-ES"/>
              </w:rPr>
            </w:pPr>
            <w:r w:rsidRPr="00E336F4">
              <w:rPr>
                <w:rFonts w:cs="Arial"/>
                <w:lang w:val="es-ES"/>
              </w:rPr>
              <w:t>Todo resultado de aprendizaje, o producto, se incluirá como acreditación, de acuerdo a las normas señaladas enseguida por porcentajes.</w:t>
            </w:r>
          </w:p>
          <w:p w14:paraId="292AF998" w14:textId="77777777" w:rsidR="00E336F4" w:rsidRPr="00E336F4" w:rsidRDefault="00E336F4" w:rsidP="00E336F4">
            <w:pPr>
              <w:pStyle w:val="texto"/>
              <w:ind w:firstLine="0"/>
              <w:rPr>
                <w:rFonts w:cs="Arial"/>
                <w:lang w:val="es-ES"/>
              </w:rPr>
            </w:pPr>
            <w:r w:rsidRPr="00E336F4">
              <w:rPr>
                <w:rFonts w:cs="Arial"/>
                <w:lang w:val="es-ES"/>
              </w:rPr>
              <w:t>Podrá constar únicamente como producto del mismo y pasará a formar parte de un portafolio asignable al alumno, pero controlado bajo normas del docente.</w:t>
            </w:r>
          </w:p>
          <w:p w14:paraId="70B5F6BC" w14:textId="77777777" w:rsidR="00E336F4" w:rsidRPr="00E336F4" w:rsidRDefault="00E336F4" w:rsidP="00E336F4">
            <w:pPr>
              <w:pStyle w:val="texto"/>
              <w:ind w:firstLine="0"/>
              <w:rPr>
                <w:rFonts w:cs="Arial"/>
                <w:lang w:val="es-ES"/>
              </w:rPr>
            </w:pPr>
            <w:r w:rsidRPr="00E336F4">
              <w:rPr>
                <w:rFonts w:cs="Arial"/>
                <w:lang w:val="es-ES"/>
              </w:rPr>
              <w:t>Los productos serán entregados por los estudiantes en las fechas señaladas por el profesor.</w:t>
            </w:r>
          </w:p>
          <w:p w14:paraId="0FC7852F" w14:textId="77777777" w:rsidR="00E336F4" w:rsidRDefault="00E336F4" w:rsidP="00E336F4">
            <w:pPr>
              <w:pStyle w:val="texto"/>
              <w:ind w:firstLine="0"/>
              <w:rPr>
                <w:rFonts w:cs="Arial"/>
                <w:lang w:val="es-ES"/>
              </w:rPr>
            </w:pPr>
            <w:r w:rsidRPr="00E336F4">
              <w:rPr>
                <w:rFonts w:cs="Arial"/>
                <w:lang w:val="es-ES"/>
              </w:rPr>
              <w:t>La participación en clase será valorada en términos de trabajo realizado durante la sesión.</w:t>
            </w:r>
          </w:p>
          <w:p w14:paraId="6D23B64D" w14:textId="77777777" w:rsidR="00E336F4" w:rsidRPr="00E336F4" w:rsidRDefault="00E336F4" w:rsidP="00E336F4">
            <w:pPr>
              <w:pStyle w:val="texto"/>
              <w:ind w:firstLine="0"/>
              <w:rPr>
                <w:rFonts w:cs="Arial"/>
                <w:b/>
                <w:u w:val="single"/>
                <w:lang w:val="es-ES"/>
              </w:rPr>
            </w:pPr>
            <w:r w:rsidRPr="00E336F4">
              <w:rPr>
                <w:rFonts w:cs="Arial"/>
                <w:b/>
                <w:u w:val="single"/>
                <w:lang w:val="es-ES"/>
              </w:rPr>
              <w:t>Normas</w:t>
            </w:r>
          </w:p>
          <w:p w14:paraId="0E15A8C7" w14:textId="59607901" w:rsidR="00E336F4" w:rsidRPr="00E336F4" w:rsidRDefault="00E336F4" w:rsidP="00E336F4">
            <w:pPr>
              <w:pStyle w:val="texto"/>
              <w:ind w:firstLine="0"/>
              <w:rPr>
                <w:rFonts w:cs="Arial"/>
                <w:b/>
                <w:bCs/>
                <w:lang w:val="es-ES"/>
              </w:rPr>
            </w:pPr>
            <w:r w:rsidRPr="00E336F4">
              <w:rPr>
                <w:rFonts w:cs="Arial"/>
                <w:lang w:val="es-ES"/>
              </w:rPr>
              <w:t>Preguntas, comentarios atinentes, realización de lecturas en sesiones presenciales….</w:t>
            </w:r>
            <w:r w:rsidRPr="00E336F4">
              <w:rPr>
                <w:rFonts w:cs="Arial"/>
                <w:b/>
                <w:bCs/>
                <w:lang w:val="es-ES"/>
              </w:rPr>
              <w:t>20%</w:t>
            </w:r>
          </w:p>
          <w:p w14:paraId="6822C6F1" w14:textId="4A2305CF" w:rsidR="00E336F4" w:rsidRDefault="00E336F4" w:rsidP="00E336F4">
            <w:pPr>
              <w:pStyle w:val="texto"/>
              <w:ind w:firstLine="0"/>
              <w:rPr>
                <w:rFonts w:cs="Arial"/>
                <w:lang w:val="es-ES"/>
              </w:rPr>
            </w:pPr>
            <w:r w:rsidRPr="00E336F4">
              <w:rPr>
                <w:rFonts w:cs="Arial"/>
                <w:lang w:val="es-ES"/>
              </w:rPr>
              <w:t>Entrega de trabajos sobre los temas del curso, minutas o reportes de lectura………....</w:t>
            </w:r>
            <w:r w:rsidRPr="00E336F4">
              <w:rPr>
                <w:rFonts w:cs="Arial"/>
                <w:b/>
                <w:bCs/>
                <w:lang w:val="es-ES"/>
              </w:rPr>
              <w:t>30%</w:t>
            </w:r>
          </w:p>
          <w:p w14:paraId="493C9650" w14:textId="1E907AF8" w:rsidR="00E336F4" w:rsidRDefault="00E336F4" w:rsidP="00E336F4">
            <w:pPr>
              <w:pStyle w:val="texto"/>
              <w:ind w:firstLine="0"/>
              <w:rPr>
                <w:rFonts w:cs="Arial"/>
                <w:lang w:val="es-ES"/>
              </w:rPr>
            </w:pPr>
            <w:r w:rsidRPr="00E336F4">
              <w:rPr>
                <w:rFonts w:cs="Arial"/>
                <w:lang w:val="es-ES"/>
              </w:rPr>
              <w:t>Exámenes parciales</w:t>
            </w:r>
            <w:r>
              <w:rPr>
                <w:rFonts w:cs="Arial"/>
                <w:lang w:val="es-ES"/>
              </w:rPr>
              <w:t>, s</w:t>
            </w:r>
            <w:r w:rsidRPr="00E336F4">
              <w:rPr>
                <w:rFonts w:cs="Arial"/>
                <w:lang w:val="es-ES"/>
              </w:rPr>
              <w:t>obre los contenidos temáticos de las unidades</w:t>
            </w:r>
            <w:r>
              <w:rPr>
                <w:rFonts w:cs="Arial"/>
                <w:lang w:val="es-ES"/>
              </w:rPr>
              <w:t xml:space="preserve"> que conforman el curso …….</w:t>
            </w:r>
            <w:r w:rsidRPr="00E336F4">
              <w:rPr>
                <w:rFonts w:cs="Arial"/>
                <w:b/>
                <w:bCs/>
                <w:lang w:val="es-ES"/>
              </w:rPr>
              <w:t>25%</w:t>
            </w:r>
          </w:p>
          <w:p w14:paraId="255EE92E" w14:textId="4667F72E" w:rsidR="00E336F4" w:rsidRDefault="00E336F4" w:rsidP="00E336F4">
            <w:pPr>
              <w:pStyle w:val="texto"/>
              <w:ind w:firstLine="0"/>
              <w:rPr>
                <w:rFonts w:cs="Arial"/>
                <w:lang w:val="es-ES"/>
              </w:rPr>
            </w:pPr>
            <w:r>
              <w:rPr>
                <w:rFonts w:cs="Arial"/>
                <w:lang w:val="es-ES"/>
              </w:rPr>
              <w:t>Examen final….</w:t>
            </w:r>
            <w:r w:rsidRPr="00E336F4">
              <w:rPr>
                <w:rFonts w:cs="Arial"/>
                <w:b/>
                <w:bCs/>
                <w:lang w:val="es-ES"/>
              </w:rPr>
              <w:t>25%</w:t>
            </w:r>
          </w:p>
          <w:p w14:paraId="31868782" w14:textId="5BCC0296" w:rsidR="00E336F4" w:rsidRPr="00E336F4" w:rsidRDefault="00E336F4" w:rsidP="00E336F4">
            <w:pPr>
              <w:pStyle w:val="texto"/>
              <w:ind w:firstLine="0"/>
              <w:rPr>
                <w:rFonts w:cs="Arial"/>
                <w:b/>
                <w:bCs/>
                <w:lang w:val="es-ES"/>
              </w:rPr>
            </w:pPr>
            <w:r w:rsidRPr="00E336F4">
              <w:rPr>
                <w:rFonts w:cs="Arial"/>
                <w:b/>
                <w:bCs/>
                <w:lang w:val="es-ES"/>
              </w:rPr>
              <w:t>TOTAL 100%</w:t>
            </w:r>
          </w:p>
          <w:p w14:paraId="62AC416C" w14:textId="77777777" w:rsidR="00B25D36" w:rsidRPr="007B15AF" w:rsidRDefault="00B25D36" w:rsidP="00571606">
            <w:pPr>
              <w:pStyle w:val="texto"/>
              <w:framePr w:hSpace="141" w:wrap="around" w:vAnchor="text" w:hAnchor="page" w:x="1949" w:y="622"/>
              <w:spacing w:after="0" w:line="240" w:lineRule="auto"/>
              <w:ind w:firstLine="0"/>
              <w:rPr>
                <w:rFonts w:cs="Arial"/>
                <w:lang w:val="es-ES"/>
              </w:rPr>
            </w:pPr>
          </w:p>
        </w:tc>
      </w:tr>
    </w:tbl>
    <w:p w14:paraId="484EA2A4" w14:textId="09634F9B" w:rsidR="00CD31D0" w:rsidRPr="007B15AF" w:rsidRDefault="00CD31D0">
      <w:pPr>
        <w:rPr>
          <w:rFonts w:ascii="Arial" w:hAnsi="Arial" w:cs="Arial"/>
        </w:rPr>
      </w:pPr>
    </w:p>
    <w:tbl>
      <w:tblPr>
        <w:tblStyle w:val="TableGrid"/>
        <w:tblW w:w="5000" w:type="pct"/>
        <w:tblInd w:w="0" w:type="dxa"/>
        <w:tblCellMar>
          <w:top w:w="22" w:type="dxa"/>
          <w:left w:w="70" w:type="dxa"/>
          <w:right w:w="115" w:type="dxa"/>
        </w:tblCellMar>
        <w:tblLook w:val="04A0" w:firstRow="1" w:lastRow="0" w:firstColumn="1" w:lastColumn="0" w:noHBand="0" w:noVBand="1"/>
      </w:tblPr>
      <w:tblGrid>
        <w:gridCol w:w="9197"/>
      </w:tblGrid>
      <w:tr w:rsidR="00F840D7" w:rsidRPr="007B15AF" w14:paraId="16C30B11" w14:textId="77777777" w:rsidTr="00214DE5">
        <w:trPr>
          <w:trHeight w:val="283"/>
        </w:trPr>
        <w:tc>
          <w:tcPr>
            <w:tcW w:w="500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390F3077" w14:textId="6F3EBED8" w:rsidR="00F840D7" w:rsidRPr="007B15AF" w:rsidRDefault="007B15AF">
            <w:pPr>
              <w:rPr>
                <w:rFonts w:ascii="Arial" w:hAnsi="Arial" w:cs="Arial"/>
                <w:b/>
                <w:color w:val="auto"/>
                <w:sz w:val="18"/>
                <w:szCs w:val="20"/>
              </w:rPr>
            </w:pPr>
            <w:r>
              <w:rPr>
                <w:rFonts w:ascii="Arial" w:eastAsia="Arial" w:hAnsi="Arial" w:cs="Arial"/>
                <w:b/>
                <w:color w:val="auto"/>
                <w:sz w:val="18"/>
                <w:szCs w:val="20"/>
              </w:rPr>
              <w:t>RECURSOS DIDÁCTICO</w:t>
            </w:r>
          </w:p>
        </w:tc>
      </w:tr>
      <w:tr w:rsidR="00F840D7" w:rsidRPr="007B15AF" w14:paraId="7E7BD71C" w14:textId="77777777" w:rsidTr="00214DE5">
        <w:trPr>
          <w:trHeight w:val="2705"/>
        </w:trPr>
        <w:tc>
          <w:tcPr>
            <w:tcW w:w="5000" w:type="pct"/>
            <w:tcBorders>
              <w:top w:val="single" w:sz="4" w:space="0" w:color="000000"/>
              <w:left w:val="single" w:sz="4" w:space="0" w:color="000000"/>
              <w:bottom w:val="single" w:sz="4" w:space="0" w:color="000000"/>
              <w:right w:val="single" w:sz="4" w:space="0" w:color="000000"/>
            </w:tcBorders>
          </w:tcPr>
          <w:p w14:paraId="03173464" w14:textId="77777777" w:rsidR="00E336F4" w:rsidRPr="00E336F4" w:rsidRDefault="00627458" w:rsidP="00E336F4">
            <w:pPr>
              <w:rPr>
                <w:rFonts w:cs="Arial"/>
                <w:b/>
                <w:color w:val="auto"/>
                <w:sz w:val="18"/>
                <w:lang w:val="es-ES_tradnl"/>
              </w:rPr>
            </w:pPr>
            <w:r w:rsidRPr="007B15AF">
              <w:rPr>
                <w:rFonts w:ascii="Arial" w:eastAsia="Arial" w:hAnsi="Arial" w:cs="Arial"/>
                <w:color w:val="auto"/>
                <w:sz w:val="18"/>
              </w:rPr>
              <w:t xml:space="preserve"> </w:t>
            </w:r>
            <w:r w:rsidRPr="007B15AF">
              <w:rPr>
                <w:rFonts w:ascii="Arial" w:hAnsi="Arial" w:cs="Arial"/>
                <w:color w:val="auto"/>
                <w:sz w:val="18"/>
              </w:rPr>
              <w:t xml:space="preserve"> </w:t>
            </w:r>
            <w:r w:rsidR="00E336F4" w:rsidRPr="00E336F4">
              <w:rPr>
                <w:rFonts w:cs="Arial"/>
                <w:b/>
                <w:color w:val="auto"/>
                <w:sz w:val="18"/>
                <w:lang w:val="es-ES_tradnl"/>
              </w:rPr>
              <w:t>Sincrónicos</w:t>
            </w:r>
          </w:p>
          <w:p w14:paraId="2C41A530" w14:textId="77777777" w:rsidR="00E336F4" w:rsidRPr="00E336F4" w:rsidRDefault="00E336F4" w:rsidP="00E336F4">
            <w:pPr>
              <w:numPr>
                <w:ilvl w:val="0"/>
                <w:numId w:val="7"/>
              </w:numPr>
              <w:rPr>
                <w:rFonts w:ascii="Arial" w:hAnsi="Arial" w:cs="Arial"/>
                <w:color w:val="auto"/>
                <w:sz w:val="18"/>
                <w:lang w:val="en-US"/>
              </w:rPr>
            </w:pPr>
            <w:r w:rsidRPr="00E336F4">
              <w:rPr>
                <w:rFonts w:ascii="Arial" w:hAnsi="Arial" w:cs="Arial"/>
                <w:color w:val="auto"/>
                <w:sz w:val="18"/>
                <w:lang w:val="en-US"/>
              </w:rPr>
              <w:t>Chat/</w:t>
            </w:r>
            <w:proofErr w:type="spellStart"/>
            <w:r w:rsidRPr="00E336F4">
              <w:rPr>
                <w:rFonts w:ascii="Arial" w:hAnsi="Arial" w:cs="Arial"/>
                <w:color w:val="auto"/>
                <w:sz w:val="18"/>
                <w:lang w:val="en-US"/>
              </w:rPr>
              <w:t>Mensajeros</w:t>
            </w:r>
            <w:proofErr w:type="spellEnd"/>
            <w:r w:rsidRPr="00E336F4">
              <w:rPr>
                <w:rFonts w:ascii="Arial" w:hAnsi="Arial" w:cs="Arial"/>
                <w:color w:val="auto"/>
                <w:sz w:val="18"/>
                <w:lang w:val="en-US"/>
              </w:rPr>
              <w:t xml:space="preserve"> </w:t>
            </w:r>
            <w:proofErr w:type="spellStart"/>
            <w:r w:rsidRPr="00E336F4">
              <w:rPr>
                <w:rFonts w:ascii="Arial" w:hAnsi="Arial" w:cs="Arial"/>
                <w:color w:val="auto"/>
                <w:sz w:val="18"/>
                <w:lang w:val="en-US"/>
              </w:rPr>
              <w:t>instantáneos</w:t>
            </w:r>
            <w:proofErr w:type="spellEnd"/>
            <w:r w:rsidRPr="00E336F4">
              <w:rPr>
                <w:rFonts w:ascii="Arial" w:hAnsi="Arial" w:cs="Arial"/>
                <w:color w:val="auto"/>
                <w:sz w:val="18"/>
                <w:lang w:val="en-US"/>
              </w:rPr>
              <w:t xml:space="preserve"> (Chat - Instant Messengers)</w:t>
            </w:r>
          </w:p>
          <w:p w14:paraId="6D6AF98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Voz sobre IP (</w:t>
            </w:r>
            <w:proofErr w:type="spellStart"/>
            <w:r w:rsidRPr="00E336F4">
              <w:rPr>
                <w:rFonts w:ascii="Arial" w:hAnsi="Arial" w:cs="Arial"/>
                <w:color w:val="auto"/>
                <w:sz w:val="18"/>
              </w:rPr>
              <w:t>VoIP</w:t>
            </w:r>
            <w:proofErr w:type="spellEnd"/>
            <w:r w:rsidRPr="00E336F4">
              <w:rPr>
                <w:rFonts w:ascii="Arial" w:hAnsi="Arial" w:cs="Arial"/>
                <w:color w:val="auto"/>
                <w:sz w:val="18"/>
              </w:rPr>
              <w:t>)</w:t>
            </w:r>
          </w:p>
          <w:p w14:paraId="3BF2BD41"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 xml:space="preserve">Mundos virtuales (Virtual </w:t>
            </w:r>
            <w:proofErr w:type="spellStart"/>
            <w:r w:rsidRPr="00E336F4">
              <w:rPr>
                <w:rFonts w:ascii="Arial" w:hAnsi="Arial" w:cs="Arial"/>
                <w:color w:val="auto"/>
                <w:sz w:val="18"/>
              </w:rPr>
              <w:t>worlds</w:t>
            </w:r>
            <w:proofErr w:type="spellEnd"/>
            <w:r w:rsidRPr="00E336F4">
              <w:rPr>
                <w:rFonts w:ascii="Arial" w:hAnsi="Arial" w:cs="Arial"/>
                <w:color w:val="auto"/>
                <w:sz w:val="18"/>
              </w:rPr>
              <w:t>)</w:t>
            </w:r>
          </w:p>
          <w:p w14:paraId="6A5335F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Teleconferencias (</w:t>
            </w:r>
            <w:proofErr w:type="spellStart"/>
            <w:r w:rsidRPr="00E336F4">
              <w:rPr>
                <w:rFonts w:ascii="Arial" w:hAnsi="Arial" w:cs="Arial"/>
                <w:color w:val="auto"/>
                <w:sz w:val="18"/>
              </w:rPr>
              <w:t>audioconferencia</w:t>
            </w:r>
            <w:proofErr w:type="spellEnd"/>
            <w:r w:rsidRPr="00E336F4">
              <w:rPr>
                <w:rFonts w:ascii="Arial" w:hAnsi="Arial" w:cs="Arial"/>
                <w:color w:val="auto"/>
                <w:sz w:val="18"/>
              </w:rPr>
              <w:t xml:space="preserve"> y videoconferencia)</w:t>
            </w:r>
          </w:p>
          <w:p w14:paraId="154A05EC" w14:textId="77777777" w:rsidR="00E336F4" w:rsidRPr="00E336F4" w:rsidRDefault="00E336F4" w:rsidP="00E336F4">
            <w:pPr>
              <w:numPr>
                <w:ilvl w:val="0"/>
                <w:numId w:val="7"/>
              </w:numPr>
              <w:rPr>
                <w:rFonts w:ascii="Arial" w:hAnsi="Arial" w:cs="Arial"/>
                <w:color w:val="auto"/>
                <w:sz w:val="18"/>
              </w:rPr>
            </w:pPr>
            <w:proofErr w:type="spellStart"/>
            <w:r w:rsidRPr="00E336F4">
              <w:rPr>
                <w:rFonts w:ascii="Arial" w:hAnsi="Arial" w:cs="Arial"/>
                <w:color w:val="auto"/>
                <w:sz w:val="18"/>
              </w:rPr>
              <w:t>Webcast</w:t>
            </w:r>
            <w:proofErr w:type="spellEnd"/>
          </w:p>
          <w:p w14:paraId="53D1E34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Conferencia Web (Aula virtual)</w:t>
            </w:r>
          </w:p>
          <w:p w14:paraId="3608417B"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Asincrónicas</w:t>
            </w:r>
          </w:p>
          <w:p w14:paraId="75C4D1BD"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Correo electrónico (Email)</w:t>
            </w:r>
          </w:p>
          <w:p w14:paraId="1AAF397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Foros de discusión (</w:t>
            </w:r>
            <w:proofErr w:type="spellStart"/>
            <w:r w:rsidRPr="00E336F4">
              <w:rPr>
                <w:rFonts w:ascii="Arial" w:hAnsi="Arial" w:cs="Arial"/>
                <w:color w:val="auto"/>
                <w:sz w:val="18"/>
              </w:rPr>
              <w:t>Discussion</w:t>
            </w:r>
            <w:proofErr w:type="spellEnd"/>
            <w:r w:rsidRPr="00E336F4">
              <w:rPr>
                <w:rFonts w:ascii="Arial" w:hAnsi="Arial" w:cs="Arial"/>
                <w:color w:val="auto"/>
                <w:sz w:val="18"/>
              </w:rPr>
              <w:t xml:space="preserve"> </w:t>
            </w:r>
            <w:proofErr w:type="spellStart"/>
            <w:r w:rsidRPr="00E336F4">
              <w:rPr>
                <w:rFonts w:ascii="Arial" w:hAnsi="Arial" w:cs="Arial"/>
                <w:color w:val="auto"/>
                <w:sz w:val="18"/>
              </w:rPr>
              <w:t>forums</w:t>
            </w:r>
            <w:proofErr w:type="spellEnd"/>
            <w:r w:rsidRPr="00E336F4">
              <w:rPr>
                <w:rFonts w:ascii="Arial" w:hAnsi="Arial" w:cs="Arial"/>
                <w:color w:val="auto"/>
                <w:sz w:val="18"/>
              </w:rPr>
              <w:t>)</w:t>
            </w:r>
          </w:p>
          <w:p w14:paraId="4F3D7E1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Blogs (</w:t>
            </w:r>
            <w:proofErr w:type="spellStart"/>
            <w:r w:rsidRPr="00E336F4">
              <w:rPr>
                <w:rFonts w:ascii="Arial" w:hAnsi="Arial" w:cs="Arial"/>
                <w:color w:val="auto"/>
                <w:sz w:val="18"/>
              </w:rPr>
              <w:t>Weblogs</w:t>
            </w:r>
            <w:proofErr w:type="spellEnd"/>
            <w:r w:rsidRPr="00E336F4">
              <w:rPr>
                <w:rFonts w:ascii="Arial" w:hAnsi="Arial" w:cs="Arial"/>
                <w:color w:val="auto"/>
                <w:sz w:val="18"/>
              </w:rPr>
              <w:t>)</w:t>
            </w:r>
          </w:p>
          <w:p w14:paraId="051B716F"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Wikis</w:t>
            </w:r>
          </w:p>
          <w:p w14:paraId="08DB5577"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 xml:space="preserve">Redes sociales (Social </w:t>
            </w:r>
            <w:proofErr w:type="spellStart"/>
            <w:r w:rsidRPr="00E336F4">
              <w:rPr>
                <w:rFonts w:ascii="Arial" w:hAnsi="Arial" w:cs="Arial"/>
                <w:color w:val="auto"/>
                <w:sz w:val="18"/>
              </w:rPr>
              <w:t>networking</w:t>
            </w:r>
            <w:proofErr w:type="spellEnd"/>
            <w:r w:rsidRPr="00E336F4">
              <w:rPr>
                <w:rFonts w:ascii="Arial" w:hAnsi="Arial" w:cs="Arial"/>
                <w:color w:val="auto"/>
                <w:sz w:val="18"/>
              </w:rPr>
              <w:t>)</w:t>
            </w:r>
          </w:p>
          <w:p w14:paraId="616A7B2A" w14:textId="77777777" w:rsidR="00E336F4" w:rsidRPr="00E336F4" w:rsidRDefault="00E336F4" w:rsidP="00E336F4">
            <w:pPr>
              <w:numPr>
                <w:ilvl w:val="0"/>
                <w:numId w:val="7"/>
              </w:numPr>
              <w:rPr>
                <w:rFonts w:ascii="Arial" w:hAnsi="Arial" w:cs="Arial"/>
                <w:color w:val="auto"/>
                <w:sz w:val="18"/>
              </w:rPr>
            </w:pPr>
            <w:proofErr w:type="spellStart"/>
            <w:r w:rsidRPr="00E336F4">
              <w:rPr>
                <w:rFonts w:ascii="Arial" w:hAnsi="Arial" w:cs="Arial"/>
                <w:color w:val="auto"/>
                <w:sz w:val="18"/>
              </w:rPr>
              <w:t>Microblogs</w:t>
            </w:r>
            <w:proofErr w:type="spellEnd"/>
          </w:p>
          <w:p w14:paraId="4D03D84B"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 xml:space="preserve">Podcast y </w:t>
            </w:r>
            <w:proofErr w:type="spellStart"/>
            <w:r w:rsidRPr="00E336F4">
              <w:rPr>
                <w:rFonts w:ascii="Arial" w:hAnsi="Arial" w:cs="Arial"/>
                <w:color w:val="auto"/>
                <w:sz w:val="18"/>
              </w:rPr>
              <w:t>Vodcast</w:t>
            </w:r>
            <w:proofErr w:type="spellEnd"/>
          </w:p>
          <w:p w14:paraId="278D8D83"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Video, audio y archivos de texto</w:t>
            </w:r>
          </w:p>
          <w:p w14:paraId="7C7AB360" w14:textId="77777777" w:rsidR="00E336F4" w:rsidRPr="00E336F4" w:rsidRDefault="00E336F4" w:rsidP="00E336F4">
            <w:pPr>
              <w:rPr>
                <w:rFonts w:ascii="Arial" w:hAnsi="Arial" w:cs="Arial"/>
                <w:b/>
                <w:color w:val="auto"/>
                <w:sz w:val="18"/>
              </w:rPr>
            </w:pPr>
            <w:r w:rsidRPr="00E336F4">
              <w:rPr>
                <w:rFonts w:ascii="Arial" w:hAnsi="Arial" w:cs="Arial"/>
                <w:b/>
                <w:color w:val="auto"/>
                <w:sz w:val="18"/>
              </w:rPr>
              <w:t>Generales</w:t>
            </w:r>
          </w:p>
          <w:p w14:paraId="0A407372"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Cañón</w:t>
            </w:r>
          </w:p>
          <w:p w14:paraId="6599A2C5"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Computadora</w:t>
            </w:r>
          </w:p>
          <w:p w14:paraId="52064EE9"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impreso</w:t>
            </w:r>
          </w:p>
          <w:p w14:paraId="570E175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Material en línea</w:t>
            </w:r>
          </w:p>
          <w:p w14:paraId="52A21E26"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Antología de textos básicos</w:t>
            </w:r>
          </w:p>
          <w:p w14:paraId="306B84D4" w14:textId="77777777" w:rsidR="00E336F4" w:rsidRPr="00E336F4" w:rsidRDefault="00E336F4" w:rsidP="00E336F4">
            <w:pPr>
              <w:numPr>
                <w:ilvl w:val="0"/>
                <w:numId w:val="7"/>
              </w:numPr>
              <w:rPr>
                <w:rFonts w:ascii="Arial" w:hAnsi="Arial" w:cs="Arial"/>
                <w:color w:val="auto"/>
                <w:sz w:val="18"/>
              </w:rPr>
            </w:pPr>
            <w:r w:rsidRPr="00E336F4">
              <w:rPr>
                <w:rFonts w:ascii="Arial" w:hAnsi="Arial" w:cs="Arial"/>
                <w:color w:val="auto"/>
                <w:sz w:val="18"/>
              </w:rPr>
              <w:t>Pizarrón electrónico</w:t>
            </w:r>
          </w:p>
          <w:p w14:paraId="574B4AA7" w14:textId="132DA210" w:rsidR="00F840D7" w:rsidRPr="007B15AF" w:rsidRDefault="00F840D7" w:rsidP="00E336F4">
            <w:pPr>
              <w:rPr>
                <w:rFonts w:ascii="Arial" w:hAnsi="Arial" w:cs="Arial"/>
                <w:color w:val="auto"/>
                <w:sz w:val="18"/>
              </w:rPr>
            </w:pPr>
          </w:p>
        </w:tc>
      </w:tr>
    </w:tbl>
    <w:p w14:paraId="6FF84355" w14:textId="5BCFD4EA" w:rsidR="00F840D7" w:rsidRPr="007B15AF" w:rsidRDefault="00F840D7" w:rsidP="00E336F4">
      <w:pPr>
        <w:spacing w:after="22"/>
        <w:rPr>
          <w:rFonts w:ascii="Arial" w:eastAsia="Arial" w:hAnsi="Arial" w:cs="Arial"/>
        </w:rPr>
      </w:pPr>
    </w:p>
    <w:tbl>
      <w:tblPr>
        <w:tblStyle w:val="TableGrid"/>
        <w:tblW w:w="5012" w:type="pct"/>
        <w:tblInd w:w="0" w:type="dxa"/>
        <w:tblCellMar>
          <w:top w:w="26" w:type="dxa"/>
          <w:left w:w="70" w:type="dxa"/>
          <w:right w:w="115" w:type="dxa"/>
        </w:tblCellMar>
        <w:tblLook w:val="04A0" w:firstRow="1" w:lastRow="0" w:firstColumn="1" w:lastColumn="0" w:noHBand="0" w:noVBand="1"/>
      </w:tblPr>
      <w:tblGrid>
        <w:gridCol w:w="9199"/>
      </w:tblGrid>
      <w:tr w:rsidR="00F840D7" w:rsidRPr="007B15AF" w14:paraId="72B09FD8" w14:textId="77777777" w:rsidTr="00007C0E">
        <w:trPr>
          <w:trHeight w:val="557"/>
        </w:trPr>
        <w:tc>
          <w:tcPr>
            <w:tcW w:w="5000" w:type="pct"/>
            <w:tcBorders>
              <w:top w:val="single" w:sz="12" w:space="0" w:color="000000"/>
              <w:left w:val="single" w:sz="12" w:space="0" w:color="000000"/>
              <w:bottom w:val="single" w:sz="4" w:space="0" w:color="000000"/>
              <w:right w:val="single" w:sz="12" w:space="0" w:color="000000"/>
            </w:tcBorders>
            <w:shd w:val="clear" w:color="auto" w:fill="A6A6A6" w:themeFill="background1" w:themeFillShade="A6"/>
          </w:tcPr>
          <w:p w14:paraId="223BFEF4" w14:textId="350A8EF1" w:rsidR="00F840D7" w:rsidRPr="007B15AF" w:rsidRDefault="007B15AF" w:rsidP="00B03B08">
            <w:pPr>
              <w:rPr>
                <w:rFonts w:ascii="Arial" w:hAnsi="Arial" w:cs="Arial"/>
                <w:sz w:val="18"/>
                <w:szCs w:val="20"/>
              </w:rPr>
            </w:pPr>
            <w:bookmarkStart w:id="1" w:name="_Hlk139537875"/>
            <w:r>
              <w:rPr>
                <w:rFonts w:ascii="Arial" w:eastAsia="Arial" w:hAnsi="Arial" w:cs="Arial"/>
                <w:b/>
                <w:sz w:val="18"/>
                <w:szCs w:val="20"/>
              </w:rPr>
              <w:t xml:space="preserve">BIBLIOGRAFÍA </w:t>
            </w:r>
            <w:r w:rsidR="0077534A" w:rsidRPr="007B15AF">
              <w:rPr>
                <w:rFonts w:ascii="Arial" w:eastAsia="Arial" w:hAnsi="Arial" w:cs="Arial"/>
                <w:b/>
                <w:sz w:val="18"/>
                <w:szCs w:val="20"/>
              </w:rPr>
              <w:t>DE ACUERDO AL MODELO A.P.A</w:t>
            </w:r>
            <w:r w:rsidR="00627458" w:rsidRPr="007B15AF">
              <w:rPr>
                <w:rFonts w:ascii="Arial" w:eastAsia="Arial" w:hAnsi="Arial" w:cs="Arial"/>
                <w:b/>
                <w:sz w:val="18"/>
                <w:szCs w:val="20"/>
              </w:rPr>
              <w:t xml:space="preserve"> </w:t>
            </w:r>
          </w:p>
        </w:tc>
      </w:tr>
      <w:tr w:rsidR="00007C0E" w:rsidRPr="00A24B88" w14:paraId="2B64762C" w14:textId="77777777" w:rsidTr="00007C0E">
        <w:trPr>
          <w:trHeight w:val="32"/>
        </w:trPr>
        <w:tc>
          <w:tcPr>
            <w:tcW w:w="5000" w:type="pct"/>
            <w:tcBorders>
              <w:top w:val="single" w:sz="4" w:space="0" w:color="000000"/>
              <w:left w:val="single" w:sz="4" w:space="0" w:color="000000"/>
              <w:bottom w:val="single" w:sz="4" w:space="0" w:color="000000"/>
              <w:right w:val="single" w:sz="4" w:space="0" w:color="000000"/>
            </w:tcBorders>
          </w:tcPr>
          <w:p w14:paraId="2265F884" w14:textId="77777777" w:rsidR="00007C0E" w:rsidRPr="00834A78" w:rsidRDefault="00007C0E" w:rsidP="00007C0E">
            <w:pPr>
              <w:rPr>
                <w:rFonts w:ascii="Arial" w:hAnsi="Arial" w:cs="Arial"/>
                <w:sz w:val="18"/>
                <w:szCs w:val="21"/>
              </w:rPr>
            </w:pPr>
            <w:proofErr w:type="spellStart"/>
            <w:r w:rsidRPr="00834A78">
              <w:rPr>
                <w:rFonts w:ascii="Arial" w:hAnsi="Arial" w:cs="Arial"/>
                <w:sz w:val="18"/>
                <w:szCs w:val="21"/>
              </w:rPr>
              <w:t>Albrecht</w:t>
            </w:r>
            <w:proofErr w:type="spellEnd"/>
            <w:r w:rsidRPr="00834A78">
              <w:rPr>
                <w:rFonts w:ascii="Arial" w:hAnsi="Arial" w:cs="Arial"/>
                <w:sz w:val="18"/>
                <w:szCs w:val="21"/>
              </w:rPr>
              <w:t>, W. (201</w:t>
            </w:r>
            <w:r>
              <w:rPr>
                <w:rFonts w:ascii="Arial" w:hAnsi="Arial" w:cs="Arial"/>
                <w:sz w:val="18"/>
                <w:szCs w:val="21"/>
              </w:rPr>
              <w:t>9</w:t>
            </w:r>
            <w:r w:rsidRPr="00834A78">
              <w:rPr>
                <w:rFonts w:ascii="Arial" w:hAnsi="Arial" w:cs="Arial"/>
                <w:sz w:val="18"/>
                <w:szCs w:val="21"/>
              </w:rPr>
              <w:t xml:space="preserve">). </w:t>
            </w:r>
            <w:r w:rsidRPr="00834A78">
              <w:rPr>
                <w:rFonts w:ascii="Arial" w:hAnsi="Arial" w:cs="Arial"/>
                <w:b/>
                <w:i/>
                <w:sz w:val="18"/>
                <w:szCs w:val="21"/>
              </w:rPr>
              <w:t xml:space="preserve">Principios de </w:t>
            </w:r>
            <w:r>
              <w:rPr>
                <w:rFonts w:ascii="Arial" w:hAnsi="Arial" w:cs="Arial"/>
                <w:b/>
                <w:i/>
                <w:sz w:val="18"/>
                <w:szCs w:val="21"/>
              </w:rPr>
              <w:t>m</w:t>
            </w:r>
            <w:r w:rsidRPr="00834A78">
              <w:rPr>
                <w:rFonts w:ascii="Arial" w:hAnsi="Arial" w:cs="Arial"/>
                <w:b/>
                <w:i/>
                <w:sz w:val="18"/>
                <w:szCs w:val="21"/>
              </w:rPr>
              <w:t xml:space="preserve">icroeconomía. </w:t>
            </w:r>
            <w:r>
              <w:rPr>
                <w:rFonts w:ascii="Arial" w:hAnsi="Arial" w:cs="Arial"/>
                <w:sz w:val="18"/>
                <w:szCs w:val="21"/>
              </w:rPr>
              <w:t>Editorial</w:t>
            </w:r>
            <w:r w:rsidRPr="00834A78">
              <w:rPr>
                <w:rFonts w:ascii="Arial" w:hAnsi="Arial" w:cs="Arial"/>
                <w:sz w:val="18"/>
                <w:szCs w:val="21"/>
              </w:rPr>
              <w:t xml:space="preserve"> Prentice Hall.</w:t>
            </w:r>
            <w:r>
              <w:rPr>
                <w:rFonts w:ascii="Arial" w:hAnsi="Arial" w:cs="Arial"/>
                <w:sz w:val="18"/>
                <w:szCs w:val="21"/>
              </w:rPr>
              <w:t xml:space="preserve"> </w:t>
            </w:r>
            <w:r w:rsidRPr="00834A78">
              <w:rPr>
                <w:rFonts w:ascii="Arial" w:hAnsi="Arial" w:cs="Arial"/>
                <w:sz w:val="18"/>
                <w:szCs w:val="21"/>
              </w:rPr>
              <w:t>México</w:t>
            </w:r>
          </w:p>
          <w:p w14:paraId="3CFB99A6" w14:textId="77777777" w:rsidR="00007C0E" w:rsidRPr="00834A78" w:rsidRDefault="00007C0E" w:rsidP="00007C0E">
            <w:pPr>
              <w:rPr>
                <w:rFonts w:ascii="Arial" w:hAnsi="Arial" w:cs="Arial"/>
                <w:sz w:val="18"/>
                <w:szCs w:val="21"/>
              </w:rPr>
            </w:pPr>
            <w:proofErr w:type="spellStart"/>
            <w:r w:rsidRPr="00834A78">
              <w:rPr>
                <w:rFonts w:ascii="Arial" w:hAnsi="Arial" w:cs="Arial"/>
                <w:sz w:val="18"/>
                <w:szCs w:val="21"/>
              </w:rPr>
              <w:t>Cue</w:t>
            </w:r>
            <w:proofErr w:type="spellEnd"/>
            <w:r w:rsidRPr="00834A78">
              <w:rPr>
                <w:rFonts w:ascii="Arial" w:hAnsi="Arial" w:cs="Arial"/>
                <w:sz w:val="18"/>
                <w:szCs w:val="21"/>
              </w:rPr>
              <w:t>, A. (201</w:t>
            </w:r>
            <w:r>
              <w:rPr>
                <w:rFonts w:ascii="Arial" w:hAnsi="Arial" w:cs="Arial"/>
                <w:sz w:val="18"/>
                <w:szCs w:val="21"/>
              </w:rPr>
              <w:t>7</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Fundamentos de economía</w:t>
            </w:r>
            <w:r w:rsidRPr="00834A78">
              <w:rPr>
                <w:rFonts w:ascii="Arial" w:hAnsi="Arial" w:cs="Arial"/>
                <w:sz w:val="18"/>
                <w:szCs w:val="21"/>
              </w:rPr>
              <w:t>. Editorial Patria</w:t>
            </w:r>
            <w:r>
              <w:rPr>
                <w:rFonts w:ascii="Arial" w:hAnsi="Arial" w:cs="Arial"/>
                <w:sz w:val="18"/>
                <w:szCs w:val="21"/>
              </w:rPr>
              <w:t xml:space="preserve">. </w:t>
            </w:r>
            <w:r w:rsidRPr="00834A78">
              <w:rPr>
                <w:rFonts w:ascii="Arial" w:hAnsi="Arial" w:cs="Arial"/>
                <w:sz w:val="18"/>
                <w:szCs w:val="21"/>
              </w:rPr>
              <w:t>México</w:t>
            </w:r>
            <w:r>
              <w:rPr>
                <w:rFonts w:ascii="Arial" w:hAnsi="Arial" w:cs="Arial"/>
                <w:sz w:val="18"/>
                <w:szCs w:val="21"/>
              </w:rPr>
              <w:t>.</w:t>
            </w:r>
          </w:p>
          <w:p w14:paraId="1B4249E7" w14:textId="77777777" w:rsidR="00007C0E" w:rsidRPr="00834A78" w:rsidRDefault="00007C0E" w:rsidP="00007C0E">
            <w:pPr>
              <w:rPr>
                <w:rFonts w:ascii="Arial" w:hAnsi="Arial" w:cs="Arial"/>
                <w:sz w:val="18"/>
                <w:szCs w:val="21"/>
              </w:rPr>
            </w:pPr>
            <w:proofErr w:type="spellStart"/>
            <w:r w:rsidRPr="00834A78">
              <w:rPr>
                <w:rFonts w:ascii="Arial" w:hAnsi="Arial" w:cs="Arial"/>
                <w:sz w:val="18"/>
                <w:szCs w:val="21"/>
              </w:rPr>
              <w:t>Cue</w:t>
            </w:r>
            <w:proofErr w:type="spellEnd"/>
            <w:r w:rsidRPr="00834A78">
              <w:rPr>
                <w:rFonts w:ascii="Arial" w:hAnsi="Arial" w:cs="Arial"/>
                <w:sz w:val="18"/>
                <w:szCs w:val="21"/>
              </w:rPr>
              <w:t>, A. (2015)</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 xml:space="preserve">Introducción a la </w:t>
            </w:r>
            <w:r>
              <w:rPr>
                <w:rFonts w:ascii="Arial" w:hAnsi="Arial" w:cs="Arial"/>
                <w:b/>
                <w:i/>
                <w:sz w:val="18"/>
                <w:szCs w:val="21"/>
              </w:rPr>
              <w:t>m</w:t>
            </w:r>
            <w:r w:rsidRPr="00834A78">
              <w:rPr>
                <w:rFonts w:ascii="Arial" w:hAnsi="Arial" w:cs="Arial"/>
                <w:b/>
                <w:i/>
                <w:sz w:val="18"/>
                <w:szCs w:val="21"/>
              </w:rPr>
              <w:t>acroeconomía:</w:t>
            </w:r>
            <w:r>
              <w:rPr>
                <w:rFonts w:ascii="Arial" w:hAnsi="Arial" w:cs="Arial"/>
                <w:b/>
                <w:i/>
                <w:sz w:val="18"/>
                <w:szCs w:val="21"/>
              </w:rPr>
              <w:t xml:space="preserve"> u</w:t>
            </w:r>
            <w:r w:rsidRPr="00834A78">
              <w:rPr>
                <w:rFonts w:ascii="Arial" w:hAnsi="Arial" w:cs="Arial"/>
                <w:b/>
                <w:i/>
                <w:sz w:val="18"/>
                <w:szCs w:val="21"/>
              </w:rPr>
              <w:t xml:space="preserve">n </w:t>
            </w:r>
            <w:r>
              <w:rPr>
                <w:rFonts w:ascii="Arial" w:hAnsi="Arial" w:cs="Arial"/>
                <w:b/>
                <w:i/>
                <w:sz w:val="18"/>
                <w:szCs w:val="21"/>
              </w:rPr>
              <w:t>e</w:t>
            </w:r>
            <w:r w:rsidRPr="00834A78">
              <w:rPr>
                <w:rFonts w:ascii="Arial" w:hAnsi="Arial" w:cs="Arial"/>
                <w:b/>
                <w:i/>
                <w:sz w:val="18"/>
                <w:szCs w:val="21"/>
              </w:rPr>
              <w:t xml:space="preserve">nfoque </w:t>
            </w:r>
            <w:r>
              <w:rPr>
                <w:rFonts w:ascii="Arial" w:hAnsi="Arial" w:cs="Arial"/>
                <w:b/>
                <w:i/>
                <w:sz w:val="18"/>
                <w:szCs w:val="21"/>
              </w:rPr>
              <w:t>m</w:t>
            </w:r>
            <w:r w:rsidRPr="00834A78">
              <w:rPr>
                <w:rFonts w:ascii="Arial" w:hAnsi="Arial" w:cs="Arial"/>
                <w:b/>
                <w:i/>
                <w:sz w:val="18"/>
                <w:szCs w:val="21"/>
              </w:rPr>
              <w:t>oderno</w:t>
            </w:r>
            <w:r w:rsidRPr="00834A78">
              <w:rPr>
                <w:rFonts w:ascii="Arial" w:hAnsi="Arial" w:cs="Arial"/>
                <w:sz w:val="18"/>
                <w:szCs w:val="21"/>
              </w:rPr>
              <w:t xml:space="preserve">. </w:t>
            </w:r>
            <w:r>
              <w:rPr>
                <w:rFonts w:ascii="Arial" w:hAnsi="Arial" w:cs="Arial"/>
                <w:sz w:val="18"/>
                <w:szCs w:val="21"/>
              </w:rPr>
              <w:t>E</w:t>
            </w:r>
            <w:r w:rsidRPr="00834A78">
              <w:rPr>
                <w:rFonts w:ascii="Arial" w:hAnsi="Arial" w:cs="Arial"/>
                <w:sz w:val="18"/>
                <w:szCs w:val="21"/>
              </w:rPr>
              <w:t>ditorial Patria. México</w:t>
            </w:r>
            <w:r>
              <w:rPr>
                <w:rFonts w:ascii="Arial" w:hAnsi="Arial" w:cs="Arial"/>
                <w:sz w:val="18"/>
                <w:szCs w:val="21"/>
              </w:rPr>
              <w:t xml:space="preserve"> </w:t>
            </w:r>
            <w:proofErr w:type="spellStart"/>
            <w:r>
              <w:rPr>
                <w:rFonts w:ascii="Arial" w:hAnsi="Arial" w:cs="Arial"/>
                <w:sz w:val="18"/>
                <w:szCs w:val="21"/>
              </w:rPr>
              <w:t>O´Kean</w:t>
            </w:r>
            <w:proofErr w:type="spellEnd"/>
            <w:r>
              <w:rPr>
                <w:rFonts w:ascii="Arial" w:hAnsi="Arial" w:cs="Arial"/>
                <w:sz w:val="18"/>
                <w:szCs w:val="21"/>
              </w:rPr>
              <w:t>, J. (2017</w:t>
            </w:r>
            <w:r w:rsidRPr="00834A78">
              <w:rPr>
                <w:rFonts w:ascii="Arial" w:hAnsi="Arial" w:cs="Arial"/>
                <w:sz w:val="18"/>
                <w:szCs w:val="21"/>
              </w:rPr>
              <w:t>).</w:t>
            </w:r>
            <w:r w:rsidRPr="00834A78">
              <w:rPr>
                <w:rFonts w:ascii="Arial" w:hAnsi="Arial" w:cs="Arial"/>
                <w:b/>
                <w:i/>
                <w:sz w:val="18"/>
                <w:szCs w:val="21"/>
              </w:rPr>
              <w:t xml:space="preserve"> Economía.</w:t>
            </w:r>
            <w:r w:rsidRPr="00834A78">
              <w:rPr>
                <w:rFonts w:ascii="Arial" w:hAnsi="Arial" w:cs="Arial"/>
                <w:sz w:val="18"/>
                <w:szCs w:val="21"/>
              </w:rPr>
              <w:t xml:space="preserve"> </w:t>
            </w:r>
            <w:r>
              <w:rPr>
                <w:rFonts w:ascii="Arial" w:hAnsi="Arial" w:cs="Arial"/>
                <w:sz w:val="18"/>
                <w:szCs w:val="21"/>
              </w:rPr>
              <w:t xml:space="preserve">Editorial </w:t>
            </w:r>
            <w:r w:rsidRPr="00834A78">
              <w:rPr>
                <w:rFonts w:ascii="Arial" w:hAnsi="Arial" w:cs="Arial"/>
                <w:sz w:val="18"/>
                <w:szCs w:val="21"/>
              </w:rPr>
              <w:t>McGraw-Hill</w:t>
            </w:r>
            <w:r>
              <w:rPr>
                <w:rFonts w:ascii="Arial" w:hAnsi="Arial" w:cs="Arial"/>
                <w:sz w:val="18"/>
                <w:szCs w:val="21"/>
              </w:rPr>
              <w:t>.</w:t>
            </w:r>
            <w:r w:rsidRPr="00834A78">
              <w:rPr>
                <w:rFonts w:ascii="Arial" w:hAnsi="Arial" w:cs="Arial"/>
                <w:sz w:val="18"/>
                <w:szCs w:val="21"/>
              </w:rPr>
              <w:t xml:space="preserve"> España</w:t>
            </w:r>
            <w:r>
              <w:rPr>
                <w:rFonts w:ascii="Arial" w:hAnsi="Arial" w:cs="Arial"/>
                <w:sz w:val="18"/>
                <w:szCs w:val="21"/>
              </w:rPr>
              <w:t>.</w:t>
            </w:r>
          </w:p>
          <w:p w14:paraId="5919D92A" w14:textId="77777777" w:rsidR="00007C0E" w:rsidRPr="00834A78" w:rsidRDefault="00007C0E" w:rsidP="00007C0E">
            <w:pPr>
              <w:rPr>
                <w:rFonts w:ascii="Arial" w:hAnsi="Arial" w:cs="Arial"/>
                <w:sz w:val="18"/>
                <w:szCs w:val="21"/>
              </w:rPr>
            </w:pPr>
            <w:proofErr w:type="spellStart"/>
            <w:r w:rsidRPr="00834A78">
              <w:rPr>
                <w:rFonts w:ascii="Arial" w:hAnsi="Arial" w:cs="Arial"/>
                <w:sz w:val="18"/>
                <w:szCs w:val="21"/>
              </w:rPr>
              <w:t>Dornbush</w:t>
            </w:r>
            <w:proofErr w:type="spellEnd"/>
            <w:r w:rsidRPr="00834A78">
              <w:rPr>
                <w:rFonts w:ascii="Arial" w:hAnsi="Arial" w:cs="Arial"/>
                <w:sz w:val="18"/>
                <w:szCs w:val="21"/>
              </w:rPr>
              <w:t>, S. (201</w:t>
            </w:r>
            <w:r>
              <w:rPr>
                <w:rFonts w:ascii="Arial" w:hAnsi="Arial" w:cs="Arial"/>
                <w:sz w:val="18"/>
                <w:szCs w:val="21"/>
              </w:rPr>
              <w:t>9</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Economía</w:t>
            </w:r>
            <w:r w:rsidRPr="00834A78">
              <w:rPr>
                <w:rFonts w:ascii="Arial" w:hAnsi="Arial" w:cs="Arial"/>
                <w:sz w:val="18"/>
                <w:szCs w:val="21"/>
              </w:rPr>
              <w:t>. Editorial Porrúa. México</w:t>
            </w:r>
          </w:p>
          <w:p w14:paraId="4FAD0D94" w14:textId="77777777" w:rsidR="00007C0E" w:rsidRPr="00834A78" w:rsidRDefault="00007C0E" w:rsidP="00007C0E">
            <w:pPr>
              <w:rPr>
                <w:rFonts w:ascii="Arial" w:hAnsi="Arial" w:cs="Arial"/>
                <w:sz w:val="18"/>
                <w:szCs w:val="21"/>
              </w:rPr>
            </w:pPr>
            <w:r w:rsidRPr="00834A78">
              <w:rPr>
                <w:rFonts w:ascii="Arial" w:hAnsi="Arial" w:cs="Arial"/>
                <w:sz w:val="18"/>
                <w:szCs w:val="21"/>
              </w:rPr>
              <w:t>Quintana, L. (201</w:t>
            </w:r>
            <w:r>
              <w:rPr>
                <w:rFonts w:ascii="Arial" w:hAnsi="Arial" w:cs="Arial"/>
                <w:sz w:val="18"/>
                <w:szCs w:val="21"/>
              </w:rPr>
              <w:t>9</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 xml:space="preserve">Introducción a la </w:t>
            </w:r>
            <w:r>
              <w:rPr>
                <w:rFonts w:ascii="Arial" w:hAnsi="Arial" w:cs="Arial"/>
                <w:b/>
                <w:i/>
                <w:sz w:val="18"/>
                <w:szCs w:val="21"/>
              </w:rPr>
              <w:t>m</w:t>
            </w:r>
            <w:r w:rsidRPr="00834A78">
              <w:rPr>
                <w:rFonts w:ascii="Arial" w:hAnsi="Arial" w:cs="Arial"/>
                <w:b/>
                <w:i/>
                <w:sz w:val="18"/>
                <w:szCs w:val="21"/>
              </w:rPr>
              <w:t>icroeconomía: un enfoque integral para México</w:t>
            </w:r>
            <w:r w:rsidRPr="00834A78">
              <w:rPr>
                <w:rFonts w:ascii="Arial" w:hAnsi="Arial" w:cs="Arial"/>
                <w:sz w:val="18"/>
                <w:szCs w:val="21"/>
              </w:rPr>
              <w:t>. México</w:t>
            </w:r>
            <w:r>
              <w:rPr>
                <w:rFonts w:ascii="Arial" w:hAnsi="Arial" w:cs="Arial"/>
                <w:sz w:val="18"/>
                <w:szCs w:val="21"/>
              </w:rPr>
              <w:t>.</w:t>
            </w:r>
            <w:r w:rsidRPr="00834A78">
              <w:rPr>
                <w:rFonts w:ascii="Arial" w:hAnsi="Arial" w:cs="Arial"/>
                <w:sz w:val="18"/>
                <w:szCs w:val="21"/>
              </w:rPr>
              <w:t xml:space="preserve"> Editorial Patria</w:t>
            </w:r>
            <w:r>
              <w:rPr>
                <w:rFonts w:ascii="Arial" w:hAnsi="Arial" w:cs="Arial"/>
                <w:sz w:val="18"/>
                <w:szCs w:val="21"/>
              </w:rPr>
              <w:t xml:space="preserve">. </w:t>
            </w:r>
            <w:r w:rsidRPr="00834A78">
              <w:rPr>
                <w:rFonts w:ascii="Arial" w:hAnsi="Arial" w:cs="Arial"/>
                <w:sz w:val="18"/>
                <w:szCs w:val="21"/>
              </w:rPr>
              <w:t>México</w:t>
            </w:r>
          </w:p>
          <w:p w14:paraId="3CEEC121" w14:textId="77777777" w:rsidR="00007C0E" w:rsidRPr="00834A78" w:rsidRDefault="00007C0E" w:rsidP="00007C0E">
            <w:pPr>
              <w:rPr>
                <w:rFonts w:ascii="Arial" w:hAnsi="Arial" w:cs="Arial"/>
                <w:sz w:val="18"/>
                <w:szCs w:val="21"/>
              </w:rPr>
            </w:pPr>
            <w:r w:rsidRPr="00834A78">
              <w:rPr>
                <w:rFonts w:ascii="Arial" w:hAnsi="Arial" w:cs="Arial"/>
                <w:sz w:val="18"/>
                <w:szCs w:val="21"/>
              </w:rPr>
              <w:lastRenderedPageBreak/>
              <w:t>Rodríguez, A. (201</w:t>
            </w:r>
            <w:r>
              <w:rPr>
                <w:rFonts w:ascii="Arial" w:hAnsi="Arial" w:cs="Arial"/>
                <w:sz w:val="18"/>
                <w:szCs w:val="21"/>
              </w:rPr>
              <w:t>8</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Economía 1</w:t>
            </w:r>
            <w:r w:rsidRPr="00834A78">
              <w:rPr>
                <w:rFonts w:ascii="Arial" w:hAnsi="Arial" w:cs="Arial"/>
                <w:sz w:val="18"/>
                <w:szCs w:val="21"/>
              </w:rPr>
              <w:t>. Editorial Patria</w:t>
            </w:r>
            <w:r>
              <w:rPr>
                <w:rFonts w:ascii="Arial" w:hAnsi="Arial" w:cs="Arial"/>
                <w:sz w:val="18"/>
                <w:szCs w:val="21"/>
              </w:rPr>
              <w:t xml:space="preserve">. </w:t>
            </w:r>
            <w:r w:rsidRPr="00834A78">
              <w:rPr>
                <w:rFonts w:ascii="Arial" w:hAnsi="Arial" w:cs="Arial"/>
                <w:sz w:val="18"/>
                <w:szCs w:val="21"/>
              </w:rPr>
              <w:t>México</w:t>
            </w:r>
            <w:r>
              <w:rPr>
                <w:rFonts w:ascii="Arial" w:hAnsi="Arial" w:cs="Arial"/>
                <w:sz w:val="18"/>
                <w:szCs w:val="21"/>
              </w:rPr>
              <w:t>.</w:t>
            </w:r>
          </w:p>
          <w:p w14:paraId="2E73EB14" w14:textId="77777777" w:rsidR="00007C0E" w:rsidRPr="00834A78" w:rsidRDefault="00007C0E" w:rsidP="00007C0E">
            <w:pPr>
              <w:rPr>
                <w:rFonts w:ascii="Arial" w:hAnsi="Arial" w:cs="Arial"/>
                <w:sz w:val="18"/>
                <w:szCs w:val="21"/>
              </w:rPr>
            </w:pPr>
            <w:r w:rsidRPr="00834A78">
              <w:rPr>
                <w:rFonts w:ascii="Arial" w:hAnsi="Arial" w:cs="Arial"/>
                <w:sz w:val="18"/>
                <w:szCs w:val="21"/>
              </w:rPr>
              <w:t>Rodríguez, S. (201</w:t>
            </w:r>
            <w:r>
              <w:rPr>
                <w:rFonts w:ascii="Arial" w:hAnsi="Arial" w:cs="Arial"/>
                <w:sz w:val="18"/>
                <w:szCs w:val="21"/>
              </w:rPr>
              <w:t>8</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Economía 2</w:t>
            </w:r>
            <w:r w:rsidRPr="00834A78">
              <w:rPr>
                <w:rFonts w:ascii="Arial" w:hAnsi="Arial" w:cs="Arial"/>
                <w:sz w:val="18"/>
                <w:szCs w:val="21"/>
              </w:rPr>
              <w:t>.</w:t>
            </w:r>
            <w:r>
              <w:rPr>
                <w:rFonts w:ascii="Arial" w:hAnsi="Arial" w:cs="Arial"/>
                <w:sz w:val="18"/>
                <w:szCs w:val="21"/>
              </w:rPr>
              <w:t xml:space="preserve"> </w:t>
            </w:r>
            <w:r w:rsidRPr="00834A78">
              <w:rPr>
                <w:rFonts w:ascii="Arial" w:hAnsi="Arial" w:cs="Arial"/>
                <w:sz w:val="18"/>
                <w:szCs w:val="21"/>
              </w:rPr>
              <w:t>Editorial Patria</w:t>
            </w:r>
            <w:r>
              <w:rPr>
                <w:rFonts w:ascii="Arial" w:hAnsi="Arial" w:cs="Arial"/>
                <w:sz w:val="18"/>
                <w:szCs w:val="21"/>
              </w:rPr>
              <w:t xml:space="preserve">. </w:t>
            </w:r>
            <w:r w:rsidRPr="00834A78">
              <w:rPr>
                <w:rFonts w:ascii="Arial" w:hAnsi="Arial" w:cs="Arial"/>
                <w:sz w:val="18"/>
                <w:szCs w:val="21"/>
              </w:rPr>
              <w:t>México</w:t>
            </w:r>
            <w:r>
              <w:rPr>
                <w:rFonts w:ascii="Arial" w:hAnsi="Arial" w:cs="Arial"/>
                <w:sz w:val="18"/>
                <w:szCs w:val="21"/>
              </w:rPr>
              <w:t>.</w:t>
            </w:r>
          </w:p>
          <w:p w14:paraId="300E1ACF" w14:textId="77777777" w:rsidR="00007C0E" w:rsidRPr="00834A78" w:rsidRDefault="00007C0E" w:rsidP="00007C0E">
            <w:pPr>
              <w:rPr>
                <w:rFonts w:ascii="Arial" w:hAnsi="Arial" w:cs="Arial"/>
                <w:sz w:val="18"/>
                <w:szCs w:val="21"/>
              </w:rPr>
            </w:pPr>
            <w:r w:rsidRPr="00834A78">
              <w:rPr>
                <w:rFonts w:ascii="Arial" w:hAnsi="Arial" w:cs="Arial"/>
                <w:sz w:val="18"/>
                <w:szCs w:val="21"/>
              </w:rPr>
              <w:t>Sánchez, J. (201</w:t>
            </w:r>
            <w:r>
              <w:rPr>
                <w:rFonts w:ascii="Arial" w:hAnsi="Arial" w:cs="Arial"/>
                <w:sz w:val="18"/>
                <w:szCs w:val="21"/>
              </w:rPr>
              <w:t>7</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 xml:space="preserve">Macroeconomía, </w:t>
            </w:r>
            <w:r>
              <w:rPr>
                <w:rFonts w:ascii="Arial" w:hAnsi="Arial" w:cs="Arial"/>
                <w:b/>
                <w:i/>
                <w:sz w:val="18"/>
                <w:szCs w:val="21"/>
              </w:rPr>
              <w:t>c</w:t>
            </w:r>
            <w:r w:rsidRPr="00834A78">
              <w:rPr>
                <w:rFonts w:ascii="Arial" w:hAnsi="Arial" w:cs="Arial"/>
                <w:b/>
                <w:i/>
                <w:sz w:val="18"/>
                <w:szCs w:val="21"/>
              </w:rPr>
              <w:t xml:space="preserve">uestiones y </w:t>
            </w:r>
            <w:r>
              <w:rPr>
                <w:rFonts w:ascii="Arial" w:hAnsi="Arial" w:cs="Arial"/>
                <w:b/>
                <w:i/>
                <w:sz w:val="18"/>
                <w:szCs w:val="21"/>
              </w:rPr>
              <w:t>e</w:t>
            </w:r>
            <w:r w:rsidRPr="00834A78">
              <w:rPr>
                <w:rFonts w:ascii="Arial" w:hAnsi="Arial" w:cs="Arial"/>
                <w:b/>
                <w:i/>
                <w:sz w:val="18"/>
                <w:szCs w:val="21"/>
              </w:rPr>
              <w:t>jercicios</w:t>
            </w:r>
            <w:r w:rsidRPr="00834A78">
              <w:rPr>
                <w:rFonts w:ascii="Arial" w:hAnsi="Arial" w:cs="Arial"/>
                <w:sz w:val="18"/>
                <w:szCs w:val="21"/>
              </w:rPr>
              <w:t xml:space="preserve">. </w:t>
            </w:r>
            <w:r>
              <w:rPr>
                <w:rFonts w:ascii="Arial" w:hAnsi="Arial" w:cs="Arial"/>
                <w:sz w:val="18"/>
                <w:szCs w:val="21"/>
              </w:rPr>
              <w:t xml:space="preserve">Editorial </w:t>
            </w:r>
            <w:r w:rsidRPr="00834A78">
              <w:rPr>
                <w:rFonts w:ascii="Arial" w:hAnsi="Arial" w:cs="Arial"/>
                <w:sz w:val="18"/>
                <w:szCs w:val="21"/>
              </w:rPr>
              <w:t>Pirámide.</w:t>
            </w:r>
            <w:r>
              <w:rPr>
                <w:rFonts w:ascii="Arial" w:hAnsi="Arial" w:cs="Arial"/>
                <w:sz w:val="18"/>
                <w:szCs w:val="21"/>
              </w:rPr>
              <w:t xml:space="preserve"> </w:t>
            </w:r>
            <w:r w:rsidRPr="00834A78">
              <w:rPr>
                <w:rFonts w:ascii="Arial" w:hAnsi="Arial" w:cs="Arial"/>
                <w:sz w:val="18"/>
                <w:szCs w:val="21"/>
              </w:rPr>
              <w:t>España</w:t>
            </w:r>
            <w:r>
              <w:rPr>
                <w:rFonts w:ascii="Arial" w:hAnsi="Arial" w:cs="Arial"/>
                <w:sz w:val="18"/>
                <w:szCs w:val="21"/>
              </w:rPr>
              <w:t>.</w:t>
            </w:r>
            <w:r w:rsidRPr="00834A78">
              <w:rPr>
                <w:rFonts w:ascii="Arial" w:hAnsi="Arial" w:cs="Arial"/>
                <w:sz w:val="18"/>
                <w:szCs w:val="21"/>
              </w:rPr>
              <w:t xml:space="preserve"> </w:t>
            </w:r>
          </w:p>
          <w:p w14:paraId="2827480C" w14:textId="77777777" w:rsidR="00007C0E" w:rsidRPr="00834A78" w:rsidRDefault="00007C0E" w:rsidP="00007C0E">
            <w:pPr>
              <w:rPr>
                <w:rFonts w:ascii="Arial" w:hAnsi="Arial" w:cs="Arial"/>
                <w:sz w:val="18"/>
                <w:szCs w:val="21"/>
              </w:rPr>
            </w:pPr>
            <w:proofErr w:type="spellStart"/>
            <w:r w:rsidRPr="00834A78">
              <w:rPr>
                <w:rFonts w:ascii="Arial" w:hAnsi="Arial" w:cs="Arial"/>
                <w:sz w:val="18"/>
                <w:szCs w:val="21"/>
              </w:rPr>
              <w:t>Shotter</w:t>
            </w:r>
            <w:proofErr w:type="spellEnd"/>
            <w:r w:rsidRPr="00834A78">
              <w:rPr>
                <w:rFonts w:ascii="Arial" w:hAnsi="Arial" w:cs="Arial"/>
                <w:sz w:val="18"/>
                <w:szCs w:val="21"/>
              </w:rPr>
              <w:t>, A. (201</w:t>
            </w:r>
            <w:r>
              <w:rPr>
                <w:rFonts w:ascii="Arial" w:hAnsi="Arial" w:cs="Arial"/>
                <w:sz w:val="18"/>
                <w:szCs w:val="21"/>
              </w:rPr>
              <w:t>7</w:t>
            </w:r>
            <w:r w:rsidRPr="00834A78">
              <w:rPr>
                <w:rFonts w:ascii="Arial" w:hAnsi="Arial" w:cs="Arial"/>
                <w:sz w:val="18"/>
                <w:szCs w:val="21"/>
              </w:rPr>
              <w:t>)</w:t>
            </w:r>
            <w:r>
              <w:rPr>
                <w:rFonts w:ascii="Arial" w:hAnsi="Arial" w:cs="Arial"/>
                <w:sz w:val="18"/>
                <w:szCs w:val="21"/>
              </w:rPr>
              <w:t>.</w:t>
            </w:r>
            <w:r w:rsidRPr="00834A78">
              <w:rPr>
                <w:rFonts w:ascii="Arial" w:hAnsi="Arial" w:cs="Arial"/>
                <w:sz w:val="18"/>
                <w:szCs w:val="21"/>
              </w:rPr>
              <w:t xml:space="preserve"> </w:t>
            </w:r>
            <w:r w:rsidRPr="00834A78">
              <w:rPr>
                <w:rFonts w:ascii="Arial" w:hAnsi="Arial" w:cs="Arial"/>
                <w:b/>
                <w:i/>
                <w:sz w:val="18"/>
                <w:szCs w:val="21"/>
              </w:rPr>
              <w:t xml:space="preserve">Microeconomía un </w:t>
            </w:r>
            <w:r>
              <w:rPr>
                <w:rFonts w:ascii="Arial" w:hAnsi="Arial" w:cs="Arial"/>
                <w:b/>
                <w:i/>
                <w:sz w:val="18"/>
                <w:szCs w:val="21"/>
              </w:rPr>
              <w:t>e</w:t>
            </w:r>
            <w:r w:rsidRPr="00834A78">
              <w:rPr>
                <w:rFonts w:ascii="Arial" w:hAnsi="Arial" w:cs="Arial"/>
                <w:b/>
                <w:i/>
                <w:sz w:val="18"/>
                <w:szCs w:val="21"/>
              </w:rPr>
              <w:t xml:space="preserve">nfoque </w:t>
            </w:r>
            <w:r>
              <w:rPr>
                <w:rFonts w:ascii="Arial" w:hAnsi="Arial" w:cs="Arial"/>
                <w:b/>
                <w:i/>
                <w:sz w:val="18"/>
                <w:szCs w:val="21"/>
              </w:rPr>
              <w:t>m</w:t>
            </w:r>
            <w:r w:rsidRPr="00834A78">
              <w:rPr>
                <w:rFonts w:ascii="Arial" w:hAnsi="Arial" w:cs="Arial"/>
                <w:b/>
                <w:i/>
                <w:sz w:val="18"/>
                <w:szCs w:val="21"/>
              </w:rPr>
              <w:t>oderno</w:t>
            </w:r>
            <w:r>
              <w:rPr>
                <w:rFonts w:ascii="Arial" w:hAnsi="Arial" w:cs="Arial"/>
                <w:sz w:val="18"/>
                <w:szCs w:val="21"/>
              </w:rPr>
              <w:t>. Editorial</w:t>
            </w:r>
            <w:r w:rsidRPr="00834A78">
              <w:rPr>
                <w:rFonts w:ascii="Arial" w:hAnsi="Arial" w:cs="Arial"/>
                <w:sz w:val="18"/>
                <w:szCs w:val="21"/>
              </w:rPr>
              <w:t xml:space="preserve"> </w:t>
            </w:r>
            <w:proofErr w:type="spellStart"/>
            <w:r w:rsidRPr="00834A78">
              <w:rPr>
                <w:rFonts w:ascii="Arial" w:hAnsi="Arial" w:cs="Arial"/>
                <w:sz w:val="18"/>
                <w:szCs w:val="21"/>
              </w:rPr>
              <w:t>Cecsa</w:t>
            </w:r>
            <w:proofErr w:type="spellEnd"/>
            <w:r>
              <w:rPr>
                <w:rFonts w:ascii="Arial" w:hAnsi="Arial" w:cs="Arial"/>
                <w:sz w:val="18"/>
                <w:szCs w:val="21"/>
              </w:rPr>
              <w:t xml:space="preserve">. </w:t>
            </w:r>
            <w:r w:rsidRPr="00834A78">
              <w:rPr>
                <w:rFonts w:ascii="Arial" w:hAnsi="Arial" w:cs="Arial"/>
                <w:sz w:val="18"/>
                <w:szCs w:val="21"/>
              </w:rPr>
              <w:t>México</w:t>
            </w:r>
          </w:p>
          <w:p w14:paraId="0603CDD4" w14:textId="77777777" w:rsidR="00007C0E" w:rsidRDefault="00007C0E" w:rsidP="00007C0E">
            <w:pPr>
              <w:spacing w:before="100" w:beforeAutospacing="1" w:after="100" w:afterAutospacing="1"/>
              <w:contextualSpacing/>
              <w:rPr>
                <w:rFonts w:ascii="Arial" w:eastAsia="Arial" w:hAnsi="Arial" w:cs="Arial"/>
                <w:sz w:val="18"/>
                <w:szCs w:val="18"/>
              </w:rPr>
            </w:pPr>
          </w:p>
          <w:p w14:paraId="5AFBECD8" w14:textId="77777777" w:rsidR="00007C0E" w:rsidRDefault="00007C0E" w:rsidP="00007C0E">
            <w:pPr>
              <w:spacing w:before="100" w:beforeAutospacing="1" w:after="100" w:afterAutospacing="1"/>
              <w:contextualSpacing/>
              <w:rPr>
                <w:rFonts w:ascii="Arial" w:eastAsia="Arial" w:hAnsi="Arial" w:cs="Arial"/>
                <w:sz w:val="18"/>
                <w:szCs w:val="18"/>
              </w:rPr>
            </w:pPr>
            <w:r>
              <w:rPr>
                <w:rFonts w:ascii="Arial" w:eastAsia="Arial" w:hAnsi="Arial" w:cs="Arial"/>
                <w:sz w:val="18"/>
                <w:szCs w:val="18"/>
              </w:rPr>
              <w:t>Complementaria</w:t>
            </w:r>
          </w:p>
          <w:p w14:paraId="0DBA0878" w14:textId="77777777" w:rsidR="00007C0E" w:rsidRPr="002A1625" w:rsidRDefault="00007C0E" w:rsidP="00007C0E">
            <w:pPr>
              <w:spacing w:before="100" w:beforeAutospacing="1" w:after="100" w:afterAutospacing="1"/>
              <w:contextualSpacing/>
              <w:rPr>
                <w:rFonts w:ascii="Arial" w:eastAsia="Arial" w:hAnsi="Arial" w:cs="Arial"/>
                <w:sz w:val="18"/>
                <w:szCs w:val="18"/>
              </w:rPr>
            </w:pPr>
            <w:proofErr w:type="spellStart"/>
            <w:r w:rsidRPr="002A1625">
              <w:rPr>
                <w:rFonts w:ascii="Arial" w:eastAsia="Arial" w:hAnsi="Arial" w:cs="Arial"/>
                <w:sz w:val="18"/>
                <w:szCs w:val="18"/>
              </w:rPr>
              <w:t>Baye</w:t>
            </w:r>
            <w:proofErr w:type="spellEnd"/>
            <w:r w:rsidRPr="002A1625">
              <w:rPr>
                <w:rFonts w:ascii="Arial" w:eastAsia="Arial" w:hAnsi="Arial" w:cs="Arial"/>
                <w:sz w:val="18"/>
                <w:szCs w:val="18"/>
              </w:rPr>
              <w:t xml:space="preserve">, Michael. </w:t>
            </w:r>
            <w:r w:rsidRPr="00C31774">
              <w:rPr>
                <w:rFonts w:ascii="Arial" w:eastAsia="Arial" w:hAnsi="Arial" w:cs="Arial"/>
                <w:b/>
                <w:bCs/>
                <w:i/>
                <w:iCs/>
                <w:sz w:val="18"/>
                <w:szCs w:val="18"/>
              </w:rPr>
              <w:t>Economía de Empresa</w:t>
            </w:r>
            <w:r w:rsidRPr="002A1625">
              <w:rPr>
                <w:rFonts w:ascii="Arial" w:eastAsia="Arial" w:hAnsi="Arial" w:cs="Arial"/>
                <w:sz w:val="18"/>
                <w:szCs w:val="18"/>
              </w:rPr>
              <w:t>. Edit. MC. Graw Hill, 2007, 3a ed.</w:t>
            </w:r>
          </w:p>
          <w:p w14:paraId="34E38995" w14:textId="77777777" w:rsidR="00007C0E" w:rsidRPr="002A1625" w:rsidRDefault="00007C0E" w:rsidP="00007C0E">
            <w:pPr>
              <w:spacing w:before="100" w:beforeAutospacing="1" w:after="100" w:afterAutospacing="1"/>
              <w:contextualSpacing/>
              <w:rPr>
                <w:rFonts w:ascii="Arial" w:eastAsia="Arial" w:hAnsi="Arial" w:cs="Arial"/>
                <w:sz w:val="18"/>
                <w:szCs w:val="18"/>
              </w:rPr>
            </w:pPr>
            <w:proofErr w:type="spellStart"/>
            <w:r w:rsidRPr="002A1625">
              <w:rPr>
                <w:rFonts w:ascii="Arial" w:eastAsia="Arial" w:hAnsi="Arial" w:cs="Arial"/>
                <w:sz w:val="18"/>
                <w:szCs w:val="18"/>
              </w:rPr>
              <w:t>Beker</w:t>
            </w:r>
            <w:proofErr w:type="spellEnd"/>
            <w:r w:rsidRPr="002A1625">
              <w:rPr>
                <w:rFonts w:ascii="Arial" w:eastAsia="Arial" w:hAnsi="Arial" w:cs="Arial"/>
                <w:sz w:val="18"/>
                <w:szCs w:val="18"/>
              </w:rPr>
              <w:t xml:space="preserve">, Víctor A. </w:t>
            </w:r>
            <w:r w:rsidRPr="00C31774">
              <w:rPr>
                <w:rFonts w:ascii="Arial" w:eastAsia="Arial" w:hAnsi="Arial" w:cs="Arial"/>
                <w:b/>
                <w:bCs/>
                <w:i/>
                <w:iCs/>
                <w:sz w:val="18"/>
                <w:szCs w:val="18"/>
              </w:rPr>
              <w:t>Microeconomía Aplicada</w:t>
            </w:r>
            <w:r w:rsidRPr="002A1625">
              <w:rPr>
                <w:rFonts w:ascii="Arial" w:eastAsia="Arial" w:hAnsi="Arial" w:cs="Arial"/>
                <w:sz w:val="18"/>
                <w:szCs w:val="18"/>
              </w:rPr>
              <w:t>. Edit. Del Belgrano, 2007, 2a ed.</w:t>
            </w:r>
          </w:p>
          <w:p w14:paraId="1821F67E"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2A1625">
              <w:rPr>
                <w:rFonts w:ascii="Arial" w:eastAsia="Arial" w:hAnsi="Arial" w:cs="Arial"/>
                <w:sz w:val="18"/>
                <w:szCs w:val="18"/>
              </w:rPr>
              <w:t xml:space="preserve">Case, Karl y </w:t>
            </w:r>
            <w:proofErr w:type="spellStart"/>
            <w:r w:rsidRPr="002A1625">
              <w:rPr>
                <w:rFonts w:ascii="Arial" w:eastAsia="Arial" w:hAnsi="Arial" w:cs="Arial"/>
                <w:sz w:val="18"/>
                <w:szCs w:val="18"/>
              </w:rPr>
              <w:t>Fair</w:t>
            </w:r>
            <w:proofErr w:type="spellEnd"/>
            <w:r w:rsidRPr="002A1625">
              <w:rPr>
                <w:rFonts w:ascii="Arial" w:eastAsia="Arial" w:hAnsi="Arial" w:cs="Arial"/>
                <w:sz w:val="18"/>
                <w:szCs w:val="18"/>
              </w:rPr>
              <w:t xml:space="preserve"> </w:t>
            </w:r>
            <w:proofErr w:type="spellStart"/>
            <w:r w:rsidRPr="002A1625">
              <w:rPr>
                <w:rFonts w:ascii="Arial" w:eastAsia="Arial" w:hAnsi="Arial" w:cs="Arial"/>
                <w:sz w:val="18"/>
                <w:szCs w:val="18"/>
              </w:rPr>
              <w:t>Ray</w:t>
            </w:r>
            <w:proofErr w:type="spellEnd"/>
            <w:r w:rsidRPr="002A1625">
              <w:rPr>
                <w:rFonts w:ascii="Arial" w:eastAsia="Arial" w:hAnsi="Arial" w:cs="Arial"/>
                <w:sz w:val="18"/>
                <w:szCs w:val="18"/>
              </w:rPr>
              <w:t xml:space="preserve"> C. </w:t>
            </w:r>
            <w:r w:rsidRPr="00C31774">
              <w:rPr>
                <w:rFonts w:ascii="Arial" w:eastAsia="Arial" w:hAnsi="Arial" w:cs="Arial"/>
                <w:b/>
                <w:bCs/>
                <w:i/>
                <w:iCs/>
                <w:sz w:val="18"/>
                <w:szCs w:val="18"/>
              </w:rPr>
              <w:t>Principios de microeconomía</w:t>
            </w:r>
            <w:r w:rsidRPr="002A1625">
              <w:rPr>
                <w:rFonts w:ascii="Arial" w:eastAsia="Arial" w:hAnsi="Arial" w:cs="Arial"/>
                <w:sz w:val="18"/>
                <w:szCs w:val="18"/>
              </w:rPr>
              <w:t>. Pearson Educación, 1997.</w:t>
            </w:r>
          </w:p>
          <w:p w14:paraId="69F9FFAF"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2A1625">
              <w:rPr>
                <w:rFonts w:ascii="Arial" w:eastAsia="Arial" w:hAnsi="Arial" w:cs="Arial"/>
                <w:sz w:val="18"/>
                <w:szCs w:val="18"/>
              </w:rPr>
              <w:t xml:space="preserve">Cerda, Gómez José Baltazar. </w:t>
            </w:r>
            <w:proofErr w:type="spellStart"/>
            <w:r w:rsidRPr="00C31774">
              <w:rPr>
                <w:rFonts w:ascii="Arial" w:eastAsia="Arial" w:hAnsi="Arial" w:cs="Arial"/>
                <w:b/>
                <w:bCs/>
                <w:i/>
                <w:iCs/>
                <w:sz w:val="18"/>
                <w:szCs w:val="18"/>
              </w:rPr>
              <w:t>Microeconomia</w:t>
            </w:r>
            <w:proofErr w:type="spellEnd"/>
            <w:r w:rsidRPr="00C31774">
              <w:rPr>
                <w:rFonts w:ascii="Arial" w:eastAsia="Arial" w:hAnsi="Arial" w:cs="Arial"/>
                <w:b/>
                <w:bCs/>
                <w:i/>
                <w:iCs/>
                <w:sz w:val="18"/>
                <w:szCs w:val="18"/>
              </w:rPr>
              <w:t>: Un Enfoque Latinoamericano</w:t>
            </w:r>
            <w:r w:rsidRPr="002A1625">
              <w:rPr>
                <w:rFonts w:ascii="Arial" w:eastAsia="Arial" w:hAnsi="Arial" w:cs="Arial"/>
                <w:sz w:val="18"/>
                <w:szCs w:val="18"/>
              </w:rPr>
              <w:t xml:space="preserve">. </w:t>
            </w:r>
            <w:proofErr w:type="spellStart"/>
            <w:r w:rsidRPr="002A1625">
              <w:rPr>
                <w:rFonts w:ascii="Arial" w:eastAsia="Arial" w:hAnsi="Arial" w:cs="Arial"/>
                <w:sz w:val="18"/>
                <w:szCs w:val="18"/>
              </w:rPr>
              <w:t>Palibrio</w:t>
            </w:r>
            <w:proofErr w:type="spellEnd"/>
            <w:r w:rsidRPr="002A1625">
              <w:rPr>
                <w:rFonts w:ascii="Arial" w:eastAsia="Arial" w:hAnsi="Arial" w:cs="Arial"/>
                <w:sz w:val="18"/>
                <w:szCs w:val="18"/>
              </w:rPr>
              <w:t>, 2012.</w:t>
            </w:r>
          </w:p>
          <w:p w14:paraId="36D2DA74"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2A1625">
              <w:rPr>
                <w:rFonts w:ascii="Arial" w:eastAsia="Arial" w:hAnsi="Arial" w:cs="Arial"/>
                <w:sz w:val="18"/>
                <w:szCs w:val="18"/>
              </w:rPr>
              <w:t xml:space="preserve">Díaz-Giménez, Javier. </w:t>
            </w:r>
            <w:r w:rsidRPr="00C31774">
              <w:rPr>
                <w:rFonts w:ascii="Arial" w:eastAsia="Arial" w:hAnsi="Arial" w:cs="Arial"/>
                <w:b/>
                <w:bCs/>
                <w:i/>
                <w:iCs/>
                <w:sz w:val="18"/>
                <w:szCs w:val="18"/>
              </w:rPr>
              <w:t>Macroeconomía: primeros concepto</w:t>
            </w:r>
            <w:r w:rsidRPr="002A1625">
              <w:rPr>
                <w:rFonts w:ascii="Arial" w:eastAsia="Arial" w:hAnsi="Arial" w:cs="Arial"/>
                <w:sz w:val="18"/>
                <w:szCs w:val="18"/>
              </w:rPr>
              <w:t>s. Antoni Bosch Editor, 1999.</w:t>
            </w:r>
          </w:p>
          <w:p w14:paraId="521373F9" w14:textId="77777777" w:rsidR="00007C0E" w:rsidRPr="00A24B88" w:rsidRDefault="00007C0E" w:rsidP="00007C0E">
            <w:pPr>
              <w:spacing w:before="100" w:beforeAutospacing="1" w:after="100" w:afterAutospacing="1"/>
              <w:contextualSpacing/>
              <w:rPr>
                <w:rFonts w:ascii="Arial" w:eastAsia="Arial" w:hAnsi="Arial" w:cs="Arial"/>
                <w:sz w:val="18"/>
                <w:szCs w:val="18"/>
                <w:lang w:val="en-US"/>
              </w:rPr>
            </w:pPr>
            <w:proofErr w:type="spellStart"/>
            <w:r w:rsidRPr="002A1625">
              <w:rPr>
                <w:rFonts w:ascii="Arial" w:eastAsia="Arial" w:hAnsi="Arial" w:cs="Arial"/>
                <w:sz w:val="18"/>
                <w:szCs w:val="18"/>
              </w:rPr>
              <w:t>Hirschleifer</w:t>
            </w:r>
            <w:proofErr w:type="spellEnd"/>
            <w:r w:rsidRPr="002A1625">
              <w:rPr>
                <w:rFonts w:ascii="Arial" w:eastAsia="Arial" w:hAnsi="Arial" w:cs="Arial"/>
                <w:sz w:val="18"/>
                <w:szCs w:val="18"/>
              </w:rPr>
              <w:t xml:space="preserve">, J Y </w:t>
            </w:r>
            <w:proofErr w:type="spellStart"/>
            <w:r w:rsidRPr="002A1625">
              <w:rPr>
                <w:rFonts w:ascii="Arial" w:eastAsia="Arial" w:hAnsi="Arial" w:cs="Arial"/>
                <w:sz w:val="18"/>
                <w:szCs w:val="18"/>
              </w:rPr>
              <w:t>Glazer</w:t>
            </w:r>
            <w:proofErr w:type="spellEnd"/>
            <w:r w:rsidRPr="002A1625">
              <w:rPr>
                <w:rFonts w:ascii="Arial" w:eastAsia="Arial" w:hAnsi="Arial" w:cs="Arial"/>
                <w:sz w:val="18"/>
                <w:szCs w:val="18"/>
              </w:rPr>
              <w:t xml:space="preserve"> A. </w:t>
            </w:r>
            <w:r w:rsidRPr="00C31774">
              <w:rPr>
                <w:rFonts w:ascii="Arial" w:eastAsia="Arial" w:hAnsi="Arial" w:cs="Arial"/>
                <w:b/>
                <w:bCs/>
                <w:i/>
                <w:iCs/>
                <w:sz w:val="18"/>
                <w:szCs w:val="18"/>
              </w:rPr>
              <w:t>Microeconomía: Teoría y Aplicaciones</w:t>
            </w:r>
            <w:r w:rsidRPr="002A1625">
              <w:rPr>
                <w:rFonts w:ascii="Arial" w:eastAsia="Arial" w:hAnsi="Arial" w:cs="Arial"/>
                <w:sz w:val="18"/>
                <w:szCs w:val="18"/>
              </w:rPr>
              <w:t xml:space="preserve">. </w:t>
            </w:r>
            <w:r w:rsidRPr="00A24B88">
              <w:rPr>
                <w:rFonts w:ascii="Arial" w:eastAsia="Arial" w:hAnsi="Arial" w:cs="Arial"/>
                <w:sz w:val="18"/>
                <w:szCs w:val="18"/>
                <w:lang w:val="en-US"/>
              </w:rPr>
              <w:t xml:space="preserve">Edit. Prentice Hall, 2008, 5a ed. </w:t>
            </w:r>
          </w:p>
          <w:p w14:paraId="4F54FD82"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A24B88">
              <w:rPr>
                <w:rFonts w:ascii="Arial" w:eastAsia="Arial" w:hAnsi="Arial" w:cs="Arial"/>
                <w:sz w:val="18"/>
                <w:szCs w:val="18"/>
                <w:lang w:val="en-US"/>
              </w:rPr>
              <w:t xml:space="preserve">Krugman, Paul R.; OLNEY, Martha L. y WELLS, Robin. </w:t>
            </w:r>
            <w:r w:rsidRPr="00C31774">
              <w:rPr>
                <w:rFonts w:ascii="Arial" w:eastAsia="Arial" w:hAnsi="Arial" w:cs="Arial"/>
                <w:b/>
                <w:bCs/>
                <w:i/>
                <w:iCs/>
                <w:sz w:val="18"/>
                <w:szCs w:val="18"/>
              </w:rPr>
              <w:t>Fundamentos de economía</w:t>
            </w:r>
            <w:r w:rsidRPr="002A1625">
              <w:rPr>
                <w:rFonts w:ascii="Arial" w:eastAsia="Arial" w:hAnsi="Arial" w:cs="Arial"/>
                <w:sz w:val="18"/>
                <w:szCs w:val="18"/>
              </w:rPr>
              <w:t xml:space="preserve">. Editorial </w:t>
            </w:r>
            <w:proofErr w:type="spellStart"/>
            <w:r w:rsidRPr="002A1625">
              <w:rPr>
                <w:rFonts w:ascii="Arial" w:eastAsia="Arial" w:hAnsi="Arial" w:cs="Arial"/>
                <w:sz w:val="18"/>
                <w:szCs w:val="18"/>
              </w:rPr>
              <w:t>Reverté</w:t>
            </w:r>
            <w:proofErr w:type="spellEnd"/>
            <w:r w:rsidRPr="002A1625">
              <w:rPr>
                <w:rFonts w:ascii="Arial" w:eastAsia="Arial" w:hAnsi="Arial" w:cs="Arial"/>
                <w:sz w:val="18"/>
                <w:szCs w:val="18"/>
              </w:rPr>
              <w:t>, 2008.</w:t>
            </w:r>
          </w:p>
          <w:p w14:paraId="0A8E4D34"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2A1625">
              <w:rPr>
                <w:rFonts w:ascii="Arial" w:eastAsia="Arial" w:hAnsi="Arial" w:cs="Arial"/>
                <w:sz w:val="18"/>
                <w:szCs w:val="18"/>
              </w:rPr>
              <w:t xml:space="preserve">Larraín B., Felipe y SACHS, Jeffrey D. </w:t>
            </w:r>
            <w:r w:rsidRPr="00C31774">
              <w:rPr>
                <w:rFonts w:ascii="Arial" w:eastAsia="Arial" w:hAnsi="Arial" w:cs="Arial"/>
                <w:b/>
                <w:bCs/>
                <w:i/>
                <w:iCs/>
                <w:sz w:val="18"/>
                <w:szCs w:val="18"/>
              </w:rPr>
              <w:t>Macroeconomía en la economía global</w:t>
            </w:r>
            <w:r w:rsidRPr="002A1625">
              <w:rPr>
                <w:rFonts w:ascii="Arial" w:eastAsia="Arial" w:hAnsi="Arial" w:cs="Arial"/>
                <w:sz w:val="18"/>
                <w:szCs w:val="18"/>
              </w:rPr>
              <w:t>. Pearson Educación, 2002.</w:t>
            </w:r>
          </w:p>
          <w:p w14:paraId="103489BA" w14:textId="77777777" w:rsidR="00007C0E" w:rsidRPr="002A1625" w:rsidRDefault="00007C0E" w:rsidP="00007C0E">
            <w:pPr>
              <w:spacing w:before="100" w:beforeAutospacing="1" w:after="100" w:afterAutospacing="1"/>
              <w:contextualSpacing/>
              <w:rPr>
                <w:rFonts w:ascii="Arial" w:eastAsia="Arial" w:hAnsi="Arial" w:cs="Arial"/>
                <w:sz w:val="18"/>
                <w:szCs w:val="18"/>
              </w:rPr>
            </w:pPr>
            <w:r w:rsidRPr="002A1625">
              <w:rPr>
                <w:rFonts w:ascii="Arial" w:eastAsia="Arial" w:hAnsi="Arial" w:cs="Arial"/>
                <w:sz w:val="18"/>
                <w:szCs w:val="18"/>
              </w:rPr>
              <w:t xml:space="preserve">Mansfield, E. Microeconomía. </w:t>
            </w:r>
            <w:r w:rsidRPr="00C31774">
              <w:rPr>
                <w:rFonts w:ascii="Arial" w:eastAsia="Arial" w:hAnsi="Arial" w:cs="Arial"/>
                <w:b/>
                <w:bCs/>
                <w:i/>
                <w:iCs/>
                <w:sz w:val="18"/>
                <w:szCs w:val="18"/>
              </w:rPr>
              <w:t>Teoría y Aplicaciones</w:t>
            </w:r>
            <w:r w:rsidRPr="002A1625">
              <w:rPr>
                <w:rFonts w:ascii="Arial" w:eastAsia="Arial" w:hAnsi="Arial" w:cs="Arial"/>
                <w:sz w:val="18"/>
                <w:szCs w:val="18"/>
              </w:rPr>
              <w:t>. Edit. Tesis, 2008, 4a ed.</w:t>
            </w:r>
          </w:p>
          <w:p w14:paraId="4A946323" w14:textId="77777777" w:rsidR="00007C0E" w:rsidRPr="002A1625" w:rsidRDefault="00007C0E" w:rsidP="00007C0E">
            <w:pPr>
              <w:spacing w:before="100" w:beforeAutospacing="1" w:after="100" w:afterAutospacing="1"/>
              <w:contextualSpacing/>
              <w:rPr>
                <w:rFonts w:ascii="Arial" w:eastAsia="Arial" w:hAnsi="Arial" w:cs="Arial"/>
                <w:sz w:val="18"/>
                <w:szCs w:val="18"/>
              </w:rPr>
            </w:pPr>
            <w:proofErr w:type="spellStart"/>
            <w:r w:rsidRPr="002A1625">
              <w:rPr>
                <w:rFonts w:ascii="Arial" w:eastAsia="Arial" w:hAnsi="Arial" w:cs="Arial"/>
                <w:sz w:val="18"/>
                <w:szCs w:val="18"/>
              </w:rPr>
              <w:t>Schettino</w:t>
            </w:r>
            <w:proofErr w:type="spellEnd"/>
            <w:r w:rsidRPr="002A1625">
              <w:rPr>
                <w:rFonts w:ascii="Arial" w:eastAsia="Arial" w:hAnsi="Arial" w:cs="Arial"/>
                <w:sz w:val="18"/>
                <w:szCs w:val="18"/>
              </w:rPr>
              <w:t xml:space="preserve">, Macario. </w:t>
            </w:r>
            <w:r w:rsidRPr="00C31774">
              <w:rPr>
                <w:rFonts w:ascii="Arial" w:eastAsia="Arial" w:hAnsi="Arial" w:cs="Arial"/>
                <w:b/>
                <w:bCs/>
                <w:i/>
                <w:iCs/>
                <w:sz w:val="18"/>
                <w:szCs w:val="18"/>
              </w:rPr>
              <w:t>Introducción a la economía para no economistas</w:t>
            </w:r>
            <w:r w:rsidRPr="002A1625">
              <w:rPr>
                <w:rFonts w:ascii="Arial" w:eastAsia="Arial" w:hAnsi="Arial" w:cs="Arial"/>
                <w:sz w:val="18"/>
                <w:szCs w:val="18"/>
              </w:rPr>
              <w:t>, Pearson Educación, 2003.</w:t>
            </w:r>
          </w:p>
          <w:p w14:paraId="39AC02E4" w14:textId="77777777" w:rsidR="00007C0E" w:rsidRPr="002A1625" w:rsidRDefault="00007C0E" w:rsidP="00007C0E">
            <w:pPr>
              <w:spacing w:before="100" w:beforeAutospacing="1" w:after="100" w:afterAutospacing="1"/>
              <w:contextualSpacing/>
              <w:rPr>
                <w:rFonts w:ascii="Arial" w:eastAsia="Arial" w:hAnsi="Arial" w:cs="Arial"/>
                <w:sz w:val="18"/>
                <w:szCs w:val="18"/>
              </w:rPr>
            </w:pPr>
            <w:proofErr w:type="spellStart"/>
            <w:r w:rsidRPr="002A1625">
              <w:rPr>
                <w:rFonts w:ascii="Arial" w:eastAsia="Arial" w:hAnsi="Arial" w:cs="Arial"/>
                <w:sz w:val="18"/>
                <w:szCs w:val="18"/>
              </w:rPr>
              <w:t>Tacsan</w:t>
            </w:r>
            <w:proofErr w:type="spellEnd"/>
            <w:r w:rsidRPr="002A1625">
              <w:rPr>
                <w:rFonts w:ascii="Arial" w:eastAsia="Arial" w:hAnsi="Arial" w:cs="Arial"/>
                <w:sz w:val="18"/>
                <w:szCs w:val="18"/>
              </w:rPr>
              <w:t xml:space="preserve"> </w:t>
            </w:r>
            <w:proofErr w:type="spellStart"/>
            <w:r w:rsidRPr="002A1625">
              <w:rPr>
                <w:rFonts w:ascii="Arial" w:eastAsia="Arial" w:hAnsi="Arial" w:cs="Arial"/>
                <w:sz w:val="18"/>
                <w:szCs w:val="18"/>
              </w:rPr>
              <w:t>Chen</w:t>
            </w:r>
            <w:proofErr w:type="spellEnd"/>
            <w:r w:rsidRPr="002A1625">
              <w:rPr>
                <w:rFonts w:ascii="Arial" w:eastAsia="Arial" w:hAnsi="Arial" w:cs="Arial"/>
                <w:sz w:val="18"/>
                <w:szCs w:val="18"/>
              </w:rPr>
              <w:t xml:space="preserve">, Rodolfo. </w:t>
            </w:r>
            <w:r w:rsidRPr="00C31774">
              <w:rPr>
                <w:rFonts w:ascii="Arial" w:eastAsia="Arial" w:hAnsi="Arial" w:cs="Arial"/>
                <w:b/>
                <w:bCs/>
                <w:i/>
                <w:iCs/>
                <w:sz w:val="18"/>
                <w:szCs w:val="18"/>
              </w:rPr>
              <w:t>Elementos de Macroeconomía</w:t>
            </w:r>
            <w:r w:rsidRPr="002A1625">
              <w:rPr>
                <w:rFonts w:ascii="Arial" w:eastAsia="Arial" w:hAnsi="Arial" w:cs="Arial"/>
                <w:sz w:val="18"/>
                <w:szCs w:val="18"/>
              </w:rPr>
              <w:t>, EUNED, 2007.</w:t>
            </w:r>
          </w:p>
          <w:p w14:paraId="389E4907" w14:textId="16F7C21E" w:rsidR="00007C0E" w:rsidRPr="00A24B88" w:rsidRDefault="00007C0E" w:rsidP="00007C0E">
            <w:pPr>
              <w:spacing w:before="100" w:beforeAutospacing="1" w:after="100" w:afterAutospacing="1"/>
              <w:contextualSpacing/>
              <w:rPr>
                <w:rFonts w:ascii="Arial" w:eastAsia="Arial" w:hAnsi="Arial" w:cs="Arial"/>
                <w:sz w:val="18"/>
                <w:szCs w:val="18"/>
                <w:lang w:val="en-US"/>
              </w:rPr>
            </w:pPr>
            <w:proofErr w:type="spellStart"/>
            <w:r w:rsidRPr="002A1625">
              <w:rPr>
                <w:rFonts w:ascii="Arial" w:eastAsia="Arial" w:hAnsi="Arial" w:cs="Arial"/>
                <w:sz w:val="18"/>
                <w:szCs w:val="18"/>
              </w:rPr>
              <w:t>Tugores</w:t>
            </w:r>
            <w:proofErr w:type="spellEnd"/>
            <w:r w:rsidRPr="002A1625">
              <w:rPr>
                <w:rFonts w:ascii="Arial" w:eastAsia="Arial" w:hAnsi="Arial" w:cs="Arial"/>
                <w:sz w:val="18"/>
                <w:szCs w:val="18"/>
              </w:rPr>
              <w:t xml:space="preserve">, Juan. </w:t>
            </w:r>
            <w:r w:rsidRPr="00C31774">
              <w:rPr>
                <w:rFonts w:ascii="Arial" w:eastAsia="Arial" w:hAnsi="Arial" w:cs="Arial"/>
                <w:b/>
                <w:bCs/>
                <w:i/>
                <w:iCs/>
                <w:sz w:val="18"/>
                <w:szCs w:val="18"/>
              </w:rPr>
              <w:t>Economía Internacional. Globalización</w:t>
            </w:r>
            <w:r w:rsidRPr="002A1625">
              <w:rPr>
                <w:rFonts w:ascii="Arial" w:eastAsia="Arial" w:hAnsi="Arial" w:cs="Arial"/>
                <w:sz w:val="18"/>
                <w:szCs w:val="18"/>
              </w:rPr>
              <w:t xml:space="preserve">. </w:t>
            </w:r>
            <w:r w:rsidRPr="00A24B88">
              <w:rPr>
                <w:rFonts w:ascii="Arial" w:eastAsia="Arial" w:hAnsi="Arial" w:cs="Arial"/>
                <w:sz w:val="18"/>
                <w:szCs w:val="18"/>
                <w:lang w:val="en-US"/>
              </w:rPr>
              <w:t>Edit. MC. Graw Hill, 2007, 4a ed.</w:t>
            </w:r>
          </w:p>
        </w:tc>
      </w:tr>
      <w:bookmarkEnd w:id="1"/>
    </w:tbl>
    <w:p w14:paraId="48164DA6" w14:textId="77777777" w:rsidR="003F0748" w:rsidRPr="00A24B88" w:rsidRDefault="003F0748">
      <w:pPr>
        <w:spacing w:after="0"/>
        <w:ind w:left="142"/>
        <w:rPr>
          <w:rFonts w:ascii="Arial" w:eastAsia="Times New Roman" w:hAnsi="Arial" w:cs="Arial"/>
          <w:sz w:val="24"/>
          <w:lang w:val="en-US"/>
        </w:rPr>
      </w:pPr>
    </w:p>
    <w:p w14:paraId="033B57AB" w14:textId="77777777" w:rsidR="008A0918" w:rsidRPr="00A24B88" w:rsidRDefault="008A0918">
      <w:pPr>
        <w:spacing w:after="0"/>
        <w:ind w:left="142"/>
        <w:rPr>
          <w:rFonts w:ascii="Arial" w:eastAsia="Times New Roman" w:hAnsi="Arial" w:cs="Arial"/>
          <w:sz w:val="24"/>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191"/>
      </w:tblGrid>
      <w:tr w:rsidR="003F0748" w:rsidRPr="007B15AF" w14:paraId="17BB01B7" w14:textId="77777777" w:rsidTr="00214DE5">
        <w:trPr>
          <w:cantSplit/>
          <w:trHeight w:val="137"/>
        </w:trPr>
        <w:tc>
          <w:tcPr>
            <w:tcW w:w="5000" w:type="pct"/>
            <w:tcBorders>
              <w:bottom w:val="single" w:sz="6" w:space="0" w:color="auto"/>
            </w:tcBorders>
            <w:shd w:val="solid" w:color="C0C0C0" w:fill="auto"/>
          </w:tcPr>
          <w:p w14:paraId="1AADC714" w14:textId="50CF499D" w:rsidR="003F0748" w:rsidRPr="007B15AF" w:rsidRDefault="003F0748" w:rsidP="004575A1">
            <w:pPr>
              <w:pStyle w:val="texto"/>
              <w:spacing w:after="0" w:line="480" w:lineRule="auto"/>
              <w:ind w:firstLine="0"/>
              <w:rPr>
                <w:rFonts w:cs="Arial"/>
                <w:b/>
              </w:rPr>
            </w:pPr>
            <w:r w:rsidRPr="007B15AF">
              <w:rPr>
                <w:rFonts w:cs="Arial"/>
                <w:b/>
                <w:caps/>
              </w:rPr>
              <w:t>PERFIL DEL DOCENTE REQUERIDO</w:t>
            </w:r>
            <w:r w:rsidR="00477B7F" w:rsidRPr="007B15AF">
              <w:rPr>
                <w:rFonts w:cs="Arial"/>
                <w:b/>
                <w:caps/>
              </w:rPr>
              <w:t>:</w:t>
            </w:r>
            <w:r w:rsidRPr="007B15AF">
              <w:rPr>
                <w:rFonts w:cs="Arial"/>
                <w:b/>
                <w:caps/>
              </w:rPr>
              <w:t xml:space="preserve"> </w:t>
            </w:r>
          </w:p>
        </w:tc>
      </w:tr>
      <w:tr w:rsidR="003F0748" w:rsidRPr="007B15AF" w14:paraId="6050F942" w14:textId="77777777" w:rsidTr="00214DE5">
        <w:trPr>
          <w:cantSplit/>
          <w:trHeight w:val="185"/>
        </w:trPr>
        <w:tc>
          <w:tcPr>
            <w:tcW w:w="5000" w:type="pct"/>
            <w:shd w:val="clear" w:color="auto" w:fill="B3B3B3"/>
          </w:tcPr>
          <w:p w14:paraId="7C3D8CD6"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GRADO ACADÉMICO, CONOCIMIENTOS, HABILIDADES Y ACTITUDES</w:t>
            </w:r>
            <w:r w:rsidR="0077534A" w:rsidRPr="007B15AF">
              <w:rPr>
                <w:rFonts w:cs="Arial"/>
                <w:b/>
                <w:lang w:val="es-ES"/>
              </w:rPr>
              <w:t>:</w:t>
            </w:r>
          </w:p>
        </w:tc>
      </w:tr>
      <w:tr w:rsidR="003F0748" w:rsidRPr="007B15AF" w14:paraId="02273F1E" w14:textId="77777777" w:rsidTr="00214DE5">
        <w:trPr>
          <w:cantSplit/>
          <w:trHeight w:val="181"/>
        </w:trPr>
        <w:tc>
          <w:tcPr>
            <w:tcW w:w="5000" w:type="pct"/>
          </w:tcPr>
          <w:p w14:paraId="3BAF2BA0" w14:textId="00A7657A"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 xml:space="preserve">Licenciado (a) en Contabilidad o </w:t>
            </w:r>
            <w:r w:rsidR="00007C0E">
              <w:rPr>
                <w:rFonts w:cs="Arial"/>
                <w:lang w:val="es-ES"/>
              </w:rPr>
              <w:t>Economía</w:t>
            </w:r>
          </w:p>
          <w:p w14:paraId="4A296AF2"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poseer actitudes de orientación y facilitación del aprendizaje, para guiar al estudiante en el manejo del material de autoaprendizaje, induciéndolo a la reflexión, crítica y profundización de lo aprendido propiciando el avance académico.</w:t>
            </w:r>
          </w:p>
          <w:p w14:paraId="31F8AD3E" w14:textId="7777777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 docente deberá dominar las siguientes tareas:</w:t>
            </w:r>
          </w:p>
          <w:p w14:paraId="2C1AE982" w14:textId="1D532F1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criterios, metodologías, procedimientos y técnicas de enseñanza del aprendizaje interactivas, así como métodos de evaluación correspondientes a las estrategias didácticas empleadas.</w:t>
            </w:r>
          </w:p>
          <w:p w14:paraId="1F7CECBB" w14:textId="57D5BD2E"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Elaboración de manuales o guías de autoaprendizaje</w:t>
            </w:r>
          </w:p>
          <w:p w14:paraId="169286DF" w14:textId="2826C38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Diseño de materiales didácticos para la asignatura o unidad de aprendizaje que impartirá.</w:t>
            </w:r>
          </w:p>
          <w:p w14:paraId="0E4CD0B0" w14:textId="69FF52B7"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Asesorías y tutorías</w:t>
            </w:r>
          </w:p>
          <w:p w14:paraId="33EEA1D7" w14:textId="5F55AF74" w:rsidR="006869FE" w:rsidRPr="006869FE" w:rsidRDefault="006869FE" w:rsidP="006869FE">
            <w:pPr>
              <w:pStyle w:val="texto"/>
              <w:spacing w:after="0" w:line="240" w:lineRule="auto"/>
              <w:ind w:firstLine="0"/>
              <w:contextualSpacing/>
              <w:rPr>
                <w:rFonts w:cs="Arial"/>
                <w:lang w:val="es-ES"/>
              </w:rPr>
            </w:pPr>
            <w:r w:rsidRPr="006869FE">
              <w:rPr>
                <w:rFonts w:cs="Arial"/>
                <w:lang w:val="es-ES"/>
              </w:rPr>
              <w:t>Trabajo colegiado en ambientes abiertos y a distancias.</w:t>
            </w:r>
          </w:p>
          <w:p w14:paraId="1D773B36" w14:textId="203E124A" w:rsidR="003F0748" w:rsidRPr="007B15AF" w:rsidRDefault="006869FE" w:rsidP="006869FE">
            <w:pPr>
              <w:pStyle w:val="texto"/>
              <w:spacing w:after="0" w:line="240" w:lineRule="auto"/>
              <w:ind w:firstLine="0"/>
              <w:contextualSpacing/>
              <w:rPr>
                <w:rFonts w:cs="Arial"/>
                <w:lang w:val="es-ES"/>
              </w:rPr>
            </w:pPr>
            <w:r w:rsidRPr="006869FE">
              <w:rPr>
                <w:rFonts w:cs="Arial"/>
                <w:lang w:val="es-ES"/>
              </w:rPr>
              <w:t>Dominio de los medios tecnológicos para la enseñanza y el aprendizaje aplicables a la modalidad mixta.</w:t>
            </w:r>
          </w:p>
        </w:tc>
      </w:tr>
      <w:tr w:rsidR="003F0748" w:rsidRPr="007B15AF" w14:paraId="28DA9865" w14:textId="77777777" w:rsidTr="00214DE5">
        <w:trPr>
          <w:cantSplit/>
          <w:trHeight w:val="181"/>
        </w:trPr>
        <w:tc>
          <w:tcPr>
            <w:tcW w:w="5000" w:type="pct"/>
            <w:shd w:val="clear" w:color="auto" w:fill="B3B3B3"/>
          </w:tcPr>
          <w:p w14:paraId="36AD13BA" w14:textId="77777777" w:rsidR="003F0748" w:rsidRPr="007B15AF" w:rsidRDefault="003F0748" w:rsidP="00477B7F">
            <w:pPr>
              <w:pStyle w:val="texto"/>
              <w:spacing w:after="0" w:line="480" w:lineRule="auto"/>
              <w:ind w:firstLine="0"/>
              <w:rPr>
                <w:rFonts w:cs="Arial"/>
                <w:b/>
                <w:lang w:val="es-ES"/>
              </w:rPr>
            </w:pPr>
            <w:r w:rsidRPr="007B15AF">
              <w:rPr>
                <w:rFonts w:cs="Arial"/>
                <w:b/>
                <w:lang w:val="es-ES"/>
              </w:rPr>
              <w:t>EXPERIENCIA DOCENTE</w:t>
            </w:r>
            <w:r w:rsidR="0077534A" w:rsidRPr="007B15AF">
              <w:rPr>
                <w:rFonts w:cs="Arial"/>
                <w:b/>
                <w:lang w:val="es-ES"/>
              </w:rPr>
              <w:t>:</w:t>
            </w:r>
            <w:r w:rsidRPr="007B15AF">
              <w:rPr>
                <w:rFonts w:cs="Arial"/>
                <w:b/>
                <w:lang w:val="es-ES"/>
              </w:rPr>
              <w:t xml:space="preserve">  </w:t>
            </w:r>
          </w:p>
        </w:tc>
      </w:tr>
      <w:tr w:rsidR="003F0748" w:rsidRPr="007B15AF" w14:paraId="79453A4F" w14:textId="77777777" w:rsidTr="00214DE5">
        <w:trPr>
          <w:cantSplit/>
          <w:trHeight w:val="181"/>
        </w:trPr>
        <w:tc>
          <w:tcPr>
            <w:tcW w:w="5000" w:type="pct"/>
          </w:tcPr>
          <w:p w14:paraId="651532A8" w14:textId="32C56016"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docente en el área </w:t>
            </w:r>
          </w:p>
        </w:tc>
      </w:tr>
      <w:tr w:rsidR="003F0748" w:rsidRPr="007B15AF" w14:paraId="3A45AD30" w14:textId="77777777" w:rsidTr="00214DE5">
        <w:trPr>
          <w:cantSplit/>
          <w:trHeight w:val="181"/>
        </w:trPr>
        <w:tc>
          <w:tcPr>
            <w:tcW w:w="5000" w:type="pct"/>
            <w:shd w:val="clear" w:color="auto" w:fill="B3B3B3"/>
          </w:tcPr>
          <w:p w14:paraId="6FDADC63" w14:textId="77777777" w:rsidR="003F0748" w:rsidRPr="007B15AF" w:rsidRDefault="0077534A" w:rsidP="00477B7F">
            <w:pPr>
              <w:pStyle w:val="texto"/>
              <w:spacing w:after="0" w:line="480" w:lineRule="auto"/>
              <w:ind w:firstLine="0"/>
              <w:rPr>
                <w:rFonts w:cs="Arial"/>
                <w:b/>
                <w:lang w:val="es-ES"/>
              </w:rPr>
            </w:pPr>
            <w:r w:rsidRPr="007B15AF">
              <w:rPr>
                <w:rFonts w:cs="Arial"/>
                <w:b/>
                <w:lang w:val="es-ES"/>
              </w:rPr>
              <w:t>EXPERIENCIA PROFESIONAL:</w:t>
            </w:r>
          </w:p>
        </w:tc>
      </w:tr>
      <w:tr w:rsidR="003F0748" w:rsidRPr="007B15AF" w14:paraId="2F07CE1F" w14:textId="77777777" w:rsidTr="00214DE5">
        <w:trPr>
          <w:cantSplit/>
          <w:trHeight w:val="181"/>
        </w:trPr>
        <w:tc>
          <w:tcPr>
            <w:tcW w:w="5000" w:type="pct"/>
          </w:tcPr>
          <w:p w14:paraId="1E11E195" w14:textId="13E3860E" w:rsidR="003F0748" w:rsidRPr="007B15AF" w:rsidRDefault="006869FE" w:rsidP="00477B7F">
            <w:pPr>
              <w:pStyle w:val="texto"/>
              <w:spacing w:after="0" w:line="480" w:lineRule="auto"/>
              <w:ind w:firstLine="0"/>
              <w:rPr>
                <w:rFonts w:cs="Arial"/>
                <w:lang w:val="es-ES"/>
              </w:rPr>
            </w:pPr>
            <w:r>
              <w:rPr>
                <w:rFonts w:cs="Arial"/>
                <w:lang w:val="es-ES"/>
              </w:rPr>
              <w:t xml:space="preserve">5 años de experiencia laboral dentro de la disciplina </w:t>
            </w:r>
          </w:p>
        </w:tc>
      </w:tr>
    </w:tbl>
    <w:p w14:paraId="597B4F8E" w14:textId="77777777" w:rsidR="00F840D7" w:rsidRPr="007B15AF" w:rsidRDefault="00F840D7">
      <w:pPr>
        <w:spacing w:after="0"/>
        <w:ind w:left="142"/>
        <w:rPr>
          <w:rFonts w:ascii="Arial" w:hAnsi="Arial" w:cs="Arial"/>
        </w:rPr>
      </w:pPr>
    </w:p>
    <w:p w14:paraId="6D4A048B" w14:textId="5D006489" w:rsidR="006941E4" w:rsidRPr="006869FE" w:rsidRDefault="006941E4" w:rsidP="006869FE">
      <w:pPr>
        <w:rPr>
          <w:rFonts w:ascii="Arial" w:hAnsi="Arial" w:cs="Arial"/>
          <w:b/>
        </w:rPr>
      </w:pPr>
    </w:p>
    <w:sectPr w:rsidR="006941E4" w:rsidRPr="006869FE" w:rsidSect="007B15AF">
      <w:headerReference w:type="default" r:id="rId7"/>
      <w:footerReference w:type="default" r:id="rId8"/>
      <w:pgSz w:w="12240" w:h="15840"/>
      <w:pgMar w:top="2840" w:right="1473" w:bottom="1523" w:left="1560" w:header="1135"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8FBD0" w14:textId="77777777" w:rsidR="00D41C81" w:rsidRDefault="00D41C81" w:rsidP="00563E39">
      <w:pPr>
        <w:spacing w:after="0" w:line="240" w:lineRule="auto"/>
      </w:pPr>
      <w:r>
        <w:separator/>
      </w:r>
    </w:p>
  </w:endnote>
  <w:endnote w:type="continuationSeparator" w:id="0">
    <w:p w14:paraId="73E6F64E" w14:textId="77777777" w:rsidR="00D41C81" w:rsidRDefault="00D41C81" w:rsidP="0056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charset w:val="00"/>
    <w:family w:val="swiss"/>
    <w:pitch w:val="variable"/>
    <w:sig w:usb0="E10002FF" w:usb1="4000ACFF" w:usb2="00000009" w:usb3="00000000" w:csb0="0000019F" w:csb1="00000000"/>
  </w:font>
  <w:font w:name="Segoe UI">
    <w:panose1 w:val="00000000000000000000"/>
    <w:charset w:val="00"/>
    <w:family w:val="swiss"/>
    <w:notTrueType/>
    <w:pitch w:val="variable"/>
    <w:sig w:usb0="00000003" w:usb1="00000000" w:usb2="00000000" w:usb3="00000000" w:csb0="00000001" w:csb1="00000000"/>
  </w:font>
  <w:font w:name="Tahoma">
    <w:charset w:val="00"/>
    <w:family w:val="swiss"/>
    <w:pitch w:val="variable"/>
    <w:sig w:usb0="E1002EFF" w:usb1="C000605B" w:usb2="00000029" w:usb3="00000000" w:csb0="0001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3CCD" w14:textId="721C0B97" w:rsidR="007D6F04" w:rsidRPr="007D6F04" w:rsidRDefault="007D6F04">
    <w:pPr>
      <w:tabs>
        <w:tab w:val="center" w:pos="4550"/>
        <w:tab w:val="left" w:pos="5818"/>
      </w:tabs>
      <w:ind w:right="260"/>
      <w:jc w:val="right"/>
      <w:rPr>
        <w:rFonts w:ascii="Tahoma" w:hAnsi="Tahoma" w:cs="Tahoma"/>
        <w:color w:val="auto"/>
        <w:sz w:val="14"/>
        <w:szCs w:val="24"/>
      </w:rPr>
    </w:pPr>
    <w:r w:rsidRPr="007D6F04">
      <w:rPr>
        <w:rFonts w:ascii="Tahoma" w:hAnsi="Tahoma" w:cs="Tahoma"/>
        <w:color w:val="auto"/>
        <w:spacing w:val="60"/>
        <w:sz w:val="14"/>
        <w:szCs w:val="24"/>
        <w:lang w:val="es-ES"/>
      </w:rPr>
      <w:t>Página</w:t>
    </w:r>
    <w:r w:rsidRPr="007D6F04">
      <w:rPr>
        <w:rFonts w:ascii="Tahoma" w:hAnsi="Tahoma" w:cs="Tahoma"/>
        <w:color w:val="auto"/>
        <w:sz w:val="14"/>
        <w:szCs w:val="24"/>
        <w:lang w:val="es-ES"/>
      </w:rPr>
      <w:t xml:space="preserve"> </w:t>
    </w:r>
    <w:r w:rsidR="0055489F" w:rsidRPr="007D6F04">
      <w:rPr>
        <w:rFonts w:ascii="Tahoma" w:hAnsi="Tahoma" w:cs="Tahoma"/>
        <w:color w:val="auto"/>
        <w:sz w:val="14"/>
        <w:szCs w:val="24"/>
      </w:rPr>
      <w:fldChar w:fldCharType="begin"/>
    </w:r>
    <w:r w:rsidRPr="007D6F04">
      <w:rPr>
        <w:rFonts w:ascii="Tahoma" w:hAnsi="Tahoma" w:cs="Tahoma"/>
        <w:color w:val="auto"/>
        <w:sz w:val="14"/>
        <w:szCs w:val="24"/>
      </w:rPr>
      <w:instrText>PAGE   \* MERGEFORMAT</w:instrText>
    </w:r>
    <w:r w:rsidR="0055489F" w:rsidRPr="007D6F04">
      <w:rPr>
        <w:rFonts w:ascii="Tahoma" w:hAnsi="Tahoma" w:cs="Tahoma"/>
        <w:color w:val="auto"/>
        <w:sz w:val="14"/>
        <w:szCs w:val="24"/>
      </w:rPr>
      <w:fldChar w:fldCharType="separate"/>
    </w:r>
    <w:r w:rsidR="00A24B88" w:rsidRPr="00A24B88">
      <w:rPr>
        <w:rFonts w:ascii="Tahoma" w:hAnsi="Tahoma" w:cs="Tahoma"/>
        <w:noProof/>
        <w:color w:val="auto"/>
        <w:sz w:val="14"/>
        <w:szCs w:val="24"/>
        <w:lang w:val="es-ES"/>
      </w:rPr>
      <w:t>6</w:t>
    </w:r>
    <w:r w:rsidR="0055489F" w:rsidRPr="007D6F04">
      <w:rPr>
        <w:rFonts w:ascii="Tahoma" w:hAnsi="Tahoma" w:cs="Tahoma"/>
        <w:color w:val="auto"/>
        <w:sz w:val="14"/>
        <w:szCs w:val="24"/>
      </w:rPr>
      <w:fldChar w:fldCharType="end"/>
    </w:r>
    <w:r w:rsidRPr="007D6F04">
      <w:rPr>
        <w:rFonts w:ascii="Tahoma" w:hAnsi="Tahoma" w:cs="Tahoma"/>
        <w:color w:val="auto"/>
        <w:sz w:val="14"/>
        <w:szCs w:val="24"/>
        <w:lang w:val="es-ES"/>
      </w:rPr>
      <w:t xml:space="preserve"> | </w:t>
    </w:r>
    <w:fldSimple w:instr="NUMPAGES  \* Arabic  \* MERGEFORMAT">
      <w:r w:rsidR="00A24B88" w:rsidRPr="00A24B88">
        <w:rPr>
          <w:rFonts w:ascii="Tahoma" w:hAnsi="Tahoma" w:cs="Tahoma"/>
          <w:noProof/>
          <w:color w:val="auto"/>
          <w:sz w:val="14"/>
          <w:szCs w:val="24"/>
          <w:lang w:val="es-ES"/>
        </w:rPr>
        <w:t>6</w:t>
      </w:r>
    </w:fldSimple>
  </w:p>
  <w:p w14:paraId="141D6D4D" w14:textId="77777777" w:rsidR="007D6F04" w:rsidRDefault="007D6F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0ED7C" w14:textId="77777777" w:rsidR="00D41C81" w:rsidRDefault="00D41C81" w:rsidP="00563E39">
      <w:pPr>
        <w:spacing w:after="0" w:line="240" w:lineRule="auto"/>
      </w:pPr>
      <w:r>
        <w:separator/>
      </w:r>
    </w:p>
  </w:footnote>
  <w:footnote w:type="continuationSeparator" w:id="0">
    <w:p w14:paraId="2B76350E" w14:textId="77777777" w:rsidR="00D41C81" w:rsidRDefault="00D41C81" w:rsidP="00563E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D54A7" w14:textId="75539873" w:rsidR="008D6397" w:rsidRDefault="002D3967">
    <w:pPr>
      <w:pStyle w:val="Encabezado"/>
    </w:pPr>
    <w:r>
      <w:rPr>
        <w:noProof/>
      </w:rPr>
      <w:drawing>
        <wp:anchor distT="0" distB="0" distL="114300" distR="114300" simplePos="0" relativeHeight="251658752" behindDoc="0" locked="0" layoutInCell="1" allowOverlap="1" wp14:anchorId="418AE2D2" wp14:editId="71E640A5">
          <wp:simplePos x="0" y="0"/>
          <wp:positionH relativeFrom="column">
            <wp:posOffset>-3175</wp:posOffset>
          </wp:positionH>
          <wp:positionV relativeFrom="paragraph">
            <wp:posOffset>-150445</wp:posOffset>
          </wp:positionV>
          <wp:extent cx="1276985" cy="746125"/>
          <wp:effectExtent l="0" t="0" r="0" b="0"/>
          <wp:wrapSquare wrapText="bothSides"/>
          <wp:docPr id="1" name="Imagen 1" descr="For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276985" cy="746125"/>
                  </a:xfrm>
                  <a:prstGeom prst="rect">
                    <a:avLst/>
                  </a:prstGeom>
                </pic:spPr>
              </pic:pic>
            </a:graphicData>
          </a:graphic>
        </wp:anchor>
      </w:drawing>
    </w:r>
    <w:r w:rsidR="00881DF0">
      <w:rPr>
        <w:rFonts w:ascii="Tahoma" w:hAnsi="Tahoma" w:cs="Tahoma"/>
        <w:b/>
        <w:bCs/>
        <w:noProof/>
        <w:sz w:val="20"/>
      </w:rPr>
      <mc:AlternateContent>
        <mc:Choice Requires="wps">
          <w:drawing>
            <wp:anchor distT="45720" distB="45720" distL="114300" distR="114300" simplePos="0" relativeHeight="251661312" behindDoc="0" locked="0" layoutInCell="1" allowOverlap="1" wp14:anchorId="2CB87255" wp14:editId="46E25E97">
              <wp:simplePos x="0" y="0"/>
              <wp:positionH relativeFrom="column">
                <wp:posOffset>2510790</wp:posOffset>
              </wp:positionH>
              <wp:positionV relativeFrom="paragraph">
                <wp:posOffset>-37465</wp:posOffset>
              </wp:positionV>
              <wp:extent cx="3696335" cy="5619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335" cy="561975"/>
                      </a:xfrm>
                      <a:prstGeom prst="rect">
                        <a:avLst/>
                      </a:prstGeom>
                      <a:solidFill>
                        <a:srgbClr val="FFFFFF"/>
                      </a:solidFill>
                      <a:ln w="9525">
                        <a:noFill/>
                        <a:miter lim="800000"/>
                        <a:headEnd/>
                        <a:tailEnd/>
                      </a:ln>
                    </wps:spPr>
                    <wps:txb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B87255" id="_x0000_t202" coordsize="21600,21600" o:spt="202" path="m,l,21600r21600,l21600,xe">
              <v:stroke joinstyle="miter"/>
              <v:path gradientshapeok="t" o:connecttype="rect"/>
            </v:shapetype>
            <v:shape id="Cuadro de texto 2" o:spid="_x0000_s1026" type="#_x0000_t202" style="position:absolute;margin-left:197.7pt;margin-top:-2.95pt;width:291.0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" stroked="f">
              <v:textbox>
                <w:txbxContent>
                  <w:p w14:paraId="13C0BA1F" w14:textId="77777777" w:rsidR="007B15AF" w:rsidRDefault="007B15AF" w:rsidP="007B15AF">
                    <w:pPr>
                      <w:spacing w:after="0"/>
                      <w:ind w:right="-7"/>
                      <w:jc w:val="right"/>
                      <w:rPr>
                        <w:rFonts w:ascii="Arial" w:hAnsi="Arial" w:cs="Arial"/>
                        <w:b/>
                        <w:sz w:val="18"/>
                      </w:rPr>
                    </w:pPr>
                    <w:r>
                      <w:rPr>
                        <w:rFonts w:ascii="Arial" w:hAnsi="Arial" w:cs="Arial"/>
                        <w:b/>
                        <w:sz w:val="18"/>
                      </w:rPr>
                      <w:t>SUBSECRETARÍA DE EDUCACIÓN SUPERIOR</w:t>
                    </w:r>
                  </w:p>
                  <w:p w14:paraId="63B0F7EC" w14:textId="77777777" w:rsidR="007B15AF" w:rsidRDefault="007B15AF" w:rsidP="007B15AF">
                    <w:pPr>
                      <w:spacing w:after="0"/>
                      <w:ind w:right="-7"/>
                      <w:jc w:val="right"/>
                      <w:rPr>
                        <w:rFonts w:ascii="Arial" w:hAnsi="Arial" w:cs="Arial"/>
                        <w:b/>
                        <w:sz w:val="18"/>
                      </w:rPr>
                    </w:pPr>
                    <w:r w:rsidRPr="002662A5">
                      <w:rPr>
                        <w:rFonts w:ascii="Arial" w:hAnsi="Arial" w:cs="Arial"/>
                        <w:b/>
                        <w:sz w:val="18"/>
                      </w:rPr>
                      <w:t>RECONOCIMIENTO DE VAL</w:t>
                    </w:r>
                    <w:r>
                      <w:rPr>
                        <w:rFonts w:ascii="Arial" w:hAnsi="Arial" w:cs="Arial"/>
                        <w:b/>
                        <w:sz w:val="18"/>
                      </w:rPr>
                      <w:t>IDEZ OFICIAL</w:t>
                    </w:r>
                  </w:p>
                  <w:p w14:paraId="17240F93" w14:textId="77777777" w:rsidR="007B15AF" w:rsidRPr="002662A5" w:rsidRDefault="007B15AF" w:rsidP="007B15AF">
                    <w:pPr>
                      <w:spacing w:after="0"/>
                      <w:ind w:right="-7"/>
                      <w:jc w:val="right"/>
                      <w:rPr>
                        <w:rFonts w:ascii="Arial" w:hAnsi="Arial" w:cs="Arial"/>
                        <w:b/>
                        <w:sz w:val="18"/>
                      </w:rPr>
                    </w:pPr>
                    <w:r w:rsidRPr="002662A5">
                      <w:rPr>
                        <w:rFonts w:ascii="Arial" w:hAnsi="Arial" w:cs="Arial"/>
                        <w:b/>
                        <w:sz w:val="18"/>
                      </w:rPr>
                      <w:t>DE</w:t>
                    </w:r>
                    <w:r>
                      <w:rPr>
                        <w:rFonts w:ascii="Arial" w:hAnsi="Arial" w:cs="Arial"/>
                        <w:b/>
                        <w:sz w:val="18"/>
                      </w:rPr>
                      <w:t xml:space="preserve"> </w:t>
                    </w:r>
                    <w:r w:rsidRPr="002662A5">
                      <w:rPr>
                        <w:rFonts w:ascii="Arial" w:hAnsi="Arial" w:cs="Arial"/>
                        <w:b/>
                        <w:sz w:val="18"/>
                      </w:rPr>
                      <w:t>ESTUDIOS DE TIPO SUPERIOR</w:t>
                    </w:r>
                  </w:p>
                </w:txbxContent>
              </v:textbox>
              <w10:wrap type="square"/>
            </v:shape>
          </w:pict>
        </mc:Fallback>
      </mc:AlternateContent>
    </w:r>
  </w:p>
  <w:p w14:paraId="74905513" w14:textId="77777777" w:rsidR="002D3967" w:rsidRDefault="002D3967" w:rsidP="007B15AF">
    <w:pPr>
      <w:pStyle w:val="Encabezado"/>
      <w:jc w:val="center"/>
      <w:rPr>
        <w:rFonts w:ascii="Tahoma" w:hAnsi="Tahoma" w:cs="Tahoma"/>
        <w:b/>
      </w:rPr>
    </w:pPr>
  </w:p>
  <w:p w14:paraId="4719E6A1" w14:textId="77777777" w:rsidR="002D3967" w:rsidRDefault="002D3967" w:rsidP="007B15AF">
    <w:pPr>
      <w:pStyle w:val="Encabezado"/>
      <w:jc w:val="center"/>
      <w:rPr>
        <w:rFonts w:ascii="Tahoma" w:hAnsi="Tahoma" w:cs="Tahoma"/>
        <w:b/>
      </w:rPr>
    </w:pPr>
  </w:p>
  <w:p w14:paraId="0206E1D6" w14:textId="77777777" w:rsidR="002D3967" w:rsidRDefault="002D3967" w:rsidP="007B15AF">
    <w:pPr>
      <w:pStyle w:val="Encabezado"/>
      <w:jc w:val="center"/>
      <w:rPr>
        <w:rFonts w:ascii="Tahoma" w:hAnsi="Tahoma" w:cs="Tahoma"/>
        <w:b/>
      </w:rPr>
    </w:pPr>
  </w:p>
  <w:p w14:paraId="19E57DAB" w14:textId="47B190A5" w:rsidR="00563E39" w:rsidRPr="00BB3190" w:rsidRDefault="004038C6" w:rsidP="007B15AF">
    <w:pPr>
      <w:pStyle w:val="Encabezado"/>
      <w:jc w:val="center"/>
      <w:rPr>
        <w:rFonts w:ascii="Arial" w:hAnsi="Arial" w:cs="Arial"/>
        <w:b/>
        <w:noProof/>
      </w:rPr>
    </w:pPr>
    <w:r w:rsidRPr="00BB3190">
      <w:rPr>
        <w:rFonts w:ascii="Arial" w:hAnsi="Arial" w:cs="Arial"/>
        <w:b/>
      </w:rPr>
      <w:t>PROGRAMA DE ESTUDIOS</w:t>
    </w:r>
    <w:r w:rsidRPr="00BB3190">
      <w:rPr>
        <w:rFonts w:ascii="Arial" w:hAnsi="Arial" w:cs="Arial"/>
        <w:b/>
        <w:noProof/>
      </w:rPr>
      <w:t xml:space="preserve"> POR OBJETIVOS</w:t>
    </w:r>
  </w:p>
  <w:p w14:paraId="1412C837" w14:textId="77777777" w:rsidR="005F628A" w:rsidRPr="00BB3190" w:rsidRDefault="005F628A" w:rsidP="007B15AF">
    <w:pPr>
      <w:pStyle w:val="Encabezado"/>
      <w:jc w:val="center"/>
      <w:rPr>
        <w:rFonts w:ascii="Arial" w:hAnsi="Arial" w:cs="Arial"/>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D58"/>
    <w:multiLevelType w:val="multilevel"/>
    <w:tmpl w:val="DD3619D0"/>
    <w:lvl w:ilvl="0">
      <w:start w:val="3"/>
      <w:numFmt w:val="decimal"/>
      <w:lvlText w:val="%1"/>
      <w:lvlJc w:val="left"/>
      <w:pPr>
        <w:tabs>
          <w:tab w:val="num" w:pos="360"/>
        </w:tabs>
        <w:ind w:left="360" w:hanging="360"/>
      </w:pPr>
    </w:lvl>
    <w:lvl w:ilvl="1">
      <w:start w:val="1"/>
      <w:numFmt w:val="decimal"/>
      <w:lvlText w:val="%1.%2"/>
      <w:lvlJc w:val="left"/>
      <w:pPr>
        <w:tabs>
          <w:tab w:val="num" w:pos="930"/>
        </w:tabs>
        <w:ind w:left="930" w:hanging="360"/>
      </w:pPr>
    </w:lvl>
    <w:lvl w:ilvl="2">
      <w:start w:val="1"/>
      <w:numFmt w:val="decimal"/>
      <w:lvlText w:val="%1.%2.%3"/>
      <w:lvlJc w:val="left"/>
      <w:pPr>
        <w:tabs>
          <w:tab w:val="num" w:pos="1860"/>
        </w:tabs>
        <w:ind w:left="1860" w:hanging="720"/>
      </w:pPr>
    </w:lvl>
    <w:lvl w:ilvl="3">
      <w:start w:val="1"/>
      <w:numFmt w:val="decimal"/>
      <w:lvlText w:val="%1.%2.%3.%4"/>
      <w:lvlJc w:val="left"/>
      <w:pPr>
        <w:tabs>
          <w:tab w:val="num" w:pos="2430"/>
        </w:tabs>
        <w:ind w:left="243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3930"/>
        </w:tabs>
        <w:ind w:left="3930" w:hanging="1080"/>
      </w:pPr>
    </w:lvl>
    <w:lvl w:ilvl="6">
      <w:start w:val="1"/>
      <w:numFmt w:val="decimal"/>
      <w:lvlText w:val="%1.%2.%3.%4.%5.%6.%7"/>
      <w:lvlJc w:val="left"/>
      <w:pPr>
        <w:tabs>
          <w:tab w:val="num" w:pos="4860"/>
        </w:tabs>
        <w:ind w:left="4860" w:hanging="1440"/>
      </w:pPr>
    </w:lvl>
    <w:lvl w:ilvl="7">
      <w:start w:val="1"/>
      <w:numFmt w:val="decimal"/>
      <w:lvlText w:val="%1.%2.%3.%4.%5.%6.%7.%8"/>
      <w:lvlJc w:val="left"/>
      <w:pPr>
        <w:tabs>
          <w:tab w:val="num" w:pos="5430"/>
        </w:tabs>
        <w:ind w:left="5430" w:hanging="1440"/>
      </w:pPr>
    </w:lvl>
    <w:lvl w:ilvl="8">
      <w:start w:val="1"/>
      <w:numFmt w:val="decimal"/>
      <w:lvlText w:val="%1.%2.%3.%4.%5.%6.%7.%8.%9"/>
      <w:lvlJc w:val="left"/>
      <w:pPr>
        <w:tabs>
          <w:tab w:val="num" w:pos="6360"/>
        </w:tabs>
        <w:ind w:left="6360" w:hanging="1800"/>
      </w:pPr>
    </w:lvl>
  </w:abstractNum>
  <w:abstractNum w:abstractNumId="1" w15:restartNumberingAfterBreak="0">
    <w:nsid w:val="032B27FB"/>
    <w:multiLevelType w:val="hybridMultilevel"/>
    <w:tmpl w:val="E62EFF3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5A4B09"/>
    <w:multiLevelType w:val="multilevel"/>
    <w:tmpl w:val="B94AE3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B041EC"/>
    <w:multiLevelType w:val="hybridMultilevel"/>
    <w:tmpl w:val="DBC6E9DE"/>
    <w:lvl w:ilvl="0" w:tplc="8E18DAA6">
      <w:start w:val="1"/>
      <w:numFmt w:val="decimal"/>
      <w:lvlText w:val="%1."/>
      <w:lvlJc w:val="left"/>
      <w:pPr>
        <w:tabs>
          <w:tab w:val="num" w:pos="930"/>
        </w:tabs>
        <w:ind w:left="930" w:hanging="360"/>
      </w:pPr>
    </w:lvl>
    <w:lvl w:ilvl="1" w:tplc="BBD46168">
      <w:numFmt w:val="none"/>
      <w:lvlText w:val=""/>
      <w:lvlJc w:val="left"/>
      <w:pPr>
        <w:tabs>
          <w:tab w:val="num" w:pos="360"/>
        </w:tabs>
        <w:ind w:left="0" w:firstLine="0"/>
      </w:pPr>
    </w:lvl>
    <w:lvl w:ilvl="2" w:tplc="3E98B7A4">
      <w:numFmt w:val="none"/>
      <w:lvlText w:val=""/>
      <w:lvlJc w:val="left"/>
      <w:pPr>
        <w:tabs>
          <w:tab w:val="num" w:pos="360"/>
        </w:tabs>
        <w:ind w:left="0" w:firstLine="0"/>
      </w:pPr>
    </w:lvl>
    <w:lvl w:ilvl="3" w:tplc="ABB4C5C0">
      <w:numFmt w:val="none"/>
      <w:lvlText w:val=""/>
      <w:lvlJc w:val="left"/>
      <w:pPr>
        <w:tabs>
          <w:tab w:val="num" w:pos="360"/>
        </w:tabs>
        <w:ind w:left="0" w:firstLine="0"/>
      </w:pPr>
    </w:lvl>
    <w:lvl w:ilvl="4" w:tplc="E19A7182">
      <w:numFmt w:val="none"/>
      <w:lvlText w:val=""/>
      <w:lvlJc w:val="left"/>
      <w:pPr>
        <w:tabs>
          <w:tab w:val="num" w:pos="360"/>
        </w:tabs>
        <w:ind w:left="0" w:firstLine="0"/>
      </w:pPr>
    </w:lvl>
    <w:lvl w:ilvl="5" w:tplc="1DE43C6A">
      <w:numFmt w:val="none"/>
      <w:lvlText w:val=""/>
      <w:lvlJc w:val="left"/>
      <w:pPr>
        <w:tabs>
          <w:tab w:val="num" w:pos="360"/>
        </w:tabs>
        <w:ind w:left="0" w:firstLine="0"/>
      </w:pPr>
    </w:lvl>
    <w:lvl w:ilvl="6" w:tplc="15245612">
      <w:numFmt w:val="none"/>
      <w:lvlText w:val=""/>
      <w:lvlJc w:val="left"/>
      <w:pPr>
        <w:tabs>
          <w:tab w:val="num" w:pos="360"/>
        </w:tabs>
        <w:ind w:left="0" w:firstLine="0"/>
      </w:pPr>
    </w:lvl>
    <w:lvl w:ilvl="7" w:tplc="7EAADA4A">
      <w:numFmt w:val="none"/>
      <w:lvlText w:val=""/>
      <w:lvlJc w:val="left"/>
      <w:pPr>
        <w:tabs>
          <w:tab w:val="num" w:pos="360"/>
        </w:tabs>
        <w:ind w:left="0" w:firstLine="0"/>
      </w:pPr>
    </w:lvl>
    <w:lvl w:ilvl="8" w:tplc="E3D02934">
      <w:numFmt w:val="none"/>
      <w:lvlText w:val=""/>
      <w:lvlJc w:val="left"/>
      <w:pPr>
        <w:tabs>
          <w:tab w:val="num" w:pos="360"/>
        </w:tabs>
        <w:ind w:left="0" w:firstLine="0"/>
      </w:pPr>
    </w:lvl>
  </w:abstractNum>
  <w:abstractNum w:abstractNumId="4" w15:restartNumberingAfterBreak="0">
    <w:nsid w:val="0BED2DD5"/>
    <w:multiLevelType w:val="hybridMultilevel"/>
    <w:tmpl w:val="19927154"/>
    <w:lvl w:ilvl="0" w:tplc="080A0001">
      <w:start w:val="1"/>
      <w:numFmt w:val="bullet"/>
      <w:lvlText w:val=""/>
      <w:lvlJc w:val="left"/>
      <w:pPr>
        <w:ind w:left="720" w:hanging="360"/>
      </w:pPr>
      <w:rPr>
        <w:rFonts w:ascii="Symbol" w:hAnsi="Symbol" w:hint="default"/>
      </w:rPr>
    </w:lvl>
    <w:lvl w:ilvl="1" w:tplc="0220E4EC">
      <w:start w:val="5"/>
      <w:numFmt w:val="bullet"/>
      <w:lvlText w:val="•"/>
      <w:lvlJc w:val="left"/>
      <w:pPr>
        <w:ind w:left="1788" w:hanging="708"/>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DC2042A"/>
    <w:multiLevelType w:val="multilevel"/>
    <w:tmpl w:val="03AE8D04"/>
    <w:lvl w:ilvl="0">
      <w:start w:val="3"/>
      <w:numFmt w:val="decimal"/>
      <w:lvlText w:val="%1"/>
      <w:lvlJc w:val="left"/>
      <w:pPr>
        <w:ind w:left="480" w:hanging="480"/>
      </w:pPr>
      <w:rPr>
        <w:rFonts w:hint="default"/>
        <w:sz w:val="22"/>
      </w:rPr>
    </w:lvl>
    <w:lvl w:ilvl="1">
      <w:start w:val="4"/>
      <w:numFmt w:val="decimal"/>
      <w:lvlText w:val="%1.%2"/>
      <w:lvlJc w:val="left"/>
      <w:pPr>
        <w:ind w:left="908" w:hanging="48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224" w:hanging="1800"/>
      </w:pPr>
      <w:rPr>
        <w:rFonts w:hint="default"/>
        <w:sz w:val="22"/>
      </w:rPr>
    </w:lvl>
  </w:abstractNum>
  <w:abstractNum w:abstractNumId="6" w15:restartNumberingAfterBreak="0">
    <w:nsid w:val="0F107F62"/>
    <w:multiLevelType w:val="hybridMultilevel"/>
    <w:tmpl w:val="5D9E13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BD5716D"/>
    <w:multiLevelType w:val="hybridMultilevel"/>
    <w:tmpl w:val="701C6708"/>
    <w:lvl w:ilvl="0" w:tplc="1EB8D046">
      <w:start w:val="1"/>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C535F7"/>
    <w:multiLevelType w:val="multilevel"/>
    <w:tmpl w:val="F7A04652"/>
    <w:lvl w:ilvl="0">
      <w:start w:val="2"/>
      <w:numFmt w:val="decimal"/>
      <w:lvlText w:val="%1"/>
      <w:lvlJc w:val="left"/>
      <w:pPr>
        <w:ind w:left="480" w:hanging="480"/>
      </w:pPr>
      <w:rPr>
        <w:rFonts w:hint="default"/>
        <w:sz w:val="22"/>
      </w:rPr>
    </w:lvl>
    <w:lvl w:ilvl="1">
      <w:start w:val="1"/>
      <w:numFmt w:val="decimal"/>
      <w:lvlText w:val="%1.%2"/>
      <w:lvlJc w:val="left"/>
      <w:pPr>
        <w:ind w:left="908" w:hanging="48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224" w:hanging="1800"/>
      </w:pPr>
      <w:rPr>
        <w:rFonts w:hint="default"/>
        <w:sz w:val="22"/>
      </w:rPr>
    </w:lvl>
  </w:abstractNum>
  <w:abstractNum w:abstractNumId="9" w15:restartNumberingAfterBreak="0">
    <w:nsid w:val="21700C23"/>
    <w:multiLevelType w:val="hybridMultilevel"/>
    <w:tmpl w:val="9CD0564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5962950"/>
    <w:multiLevelType w:val="multilevel"/>
    <w:tmpl w:val="280E108A"/>
    <w:lvl w:ilvl="0">
      <w:start w:val="1"/>
      <w:numFmt w:val="decimal"/>
      <w:lvlText w:val="%1"/>
      <w:lvlJc w:val="left"/>
      <w:pPr>
        <w:ind w:left="480" w:hanging="480"/>
      </w:pPr>
      <w:rPr>
        <w:rFonts w:hint="default"/>
        <w:sz w:val="22"/>
      </w:rPr>
    </w:lvl>
    <w:lvl w:ilvl="1">
      <w:start w:val="1"/>
      <w:numFmt w:val="decimal"/>
      <w:lvlText w:val="%1.%2"/>
      <w:lvlJc w:val="left"/>
      <w:pPr>
        <w:ind w:left="908" w:hanging="48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224" w:hanging="1800"/>
      </w:pPr>
      <w:rPr>
        <w:rFonts w:hint="default"/>
        <w:sz w:val="22"/>
      </w:rPr>
    </w:lvl>
  </w:abstractNum>
  <w:abstractNum w:abstractNumId="11" w15:restartNumberingAfterBreak="0">
    <w:nsid w:val="268574FD"/>
    <w:multiLevelType w:val="hybridMultilevel"/>
    <w:tmpl w:val="18A244F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E55D6C"/>
    <w:multiLevelType w:val="hybridMultilevel"/>
    <w:tmpl w:val="9D82F5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4C2CC9"/>
    <w:multiLevelType w:val="hybridMultilevel"/>
    <w:tmpl w:val="C2EEC398"/>
    <w:lvl w:ilvl="0" w:tplc="1EB8D046">
      <w:start w:val="1"/>
      <w:numFmt w:val="bullet"/>
      <w:lvlText w:val="-"/>
      <w:lvlJc w:val="left"/>
      <w:pPr>
        <w:ind w:left="1008" w:hanging="360"/>
      </w:pPr>
      <w:rPr>
        <w:rFonts w:ascii="Times New Roman" w:eastAsia="Times New Roman" w:hAnsi="Times New Roman" w:cs="Times New Roman"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3C9E4A0B"/>
    <w:multiLevelType w:val="hybridMultilevel"/>
    <w:tmpl w:val="93906838"/>
    <w:lvl w:ilvl="0" w:tplc="080A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1F0517E"/>
    <w:multiLevelType w:val="hybridMultilevel"/>
    <w:tmpl w:val="32EE5E4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5FF0742"/>
    <w:multiLevelType w:val="hybridMultilevel"/>
    <w:tmpl w:val="18D4EA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DE4750"/>
    <w:multiLevelType w:val="multilevel"/>
    <w:tmpl w:val="04687D20"/>
    <w:lvl w:ilvl="0">
      <w:start w:val="3"/>
      <w:numFmt w:val="decimal"/>
      <w:lvlText w:val="%1"/>
      <w:lvlJc w:val="left"/>
      <w:pPr>
        <w:ind w:left="360" w:hanging="360"/>
      </w:pPr>
      <w:rPr>
        <w:rFonts w:hint="default"/>
      </w:rPr>
    </w:lvl>
    <w:lvl w:ilvl="1">
      <w:start w:val="5"/>
      <w:numFmt w:val="decimal"/>
      <w:lvlText w:val="%1.%2"/>
      <w:lvlJc w:val="left"/>
      <w:pPr>
        <w:ind w:left="857" w:hanging="36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571" w:hanging="108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925" w:hanging="1440"/>
      </w:pPr>
      <w:rPr>
        <w:rFonts w:hint="default"/>
      </w:rPr>
    </w:lvl>
    <w:lvl w:ilvl="6">
      <w:start w:val="1"/>
      <w:numFmt w:val="decimal"/>
      <w:lvlText w:val="%1.%2.%3.%4.%5.%6.%7"/>
      <w:lvlJc w:val="left"/>
      <w:pPr>
        <w:ind w:left="4422" w:hanging="1440"/>
      </w:pPr>
      <w:rPr>
        <w:rFonts w:hint="default"/>
      </w:rPr>
    </w:lvl>
    <w:lvl w:ilvl="7">
      <w:start w:val="1"/>
      <w:numFmt w:val="decimal"/>
      <w:lvlText w:val="%1.%2.%3.%4.%5.%6.%7.%8"/>
      <w:lvlJc w:val="left"/>
      <w:pPr>
        <w:ind w:left="5279" w:hanging="1800"/>
      </w:pPr>
      <w:rPr>
        <w:rFonts w:hint="default"/>
      </w:rPr>
    </w:lvl>
    <w:lvl w:ilvl="8">
      <w:start w:val="1"/>
      <w:numFmt w:val="decimal"/>
      <w:lvlText w:val="%1.%2.%3.%4.%5.%6.%7.%8.%9"/>
      <w:lvlJc w:val="left"/>
      <w:pPr>
        <w:ind w:left="5776" w:hanging="1800"/>
      </w:pPr>
      <w:rPr>
        <w:rFonts w:hint="default"/>
      </w:rPr>
    </w:lvl>
  </w:abstractNum>
  <w:abstractNum w:abstractNumId="18" w15:restartNumberingAfterBreak="0">
    <w:nsid w:val="58307BBA"/>
    <w:multiLevelType w:val="hybridMultilevel"/>
    <w:tmpl w:val="F8CE891E"/>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9" w15:restartNumberingAfterBreak="0">
    <w:nsid w:val="62A1091B"/>
    <w:multiLevelType w:val="multilevel"/>
    <w:tmpl w:val="EC6CA084"/>
    <w:lvl w:ilvl="0">
      <w:start w:val="4"/>
      <w:numFmt w:val="decimal"/>
      <w:lvlText w:val="%1"/>
      <w:lvlJc w:val="left"/>
      <w:pPr>
        <w:ind w:left="360" w:hanging="360"/>
      </w:pPr>
    </w:lvl>
    <w:lvl w:ilvl="1">
      <w:start w:val="1"/>
      <w:numFmt w:val="decimal"/>
      <w:lvlText w:val="%1.%2"/>
      <w:lvlJc w:val="left"/>
      <w:pPr>
        <w:ind w:left="945" w:hanging="360"/>
      </w:pPr>
    </w:lvl>
    <w:lvl w:ilvl="2">
      <w:start w:val="1"/>
      <w:numFmt w:val="decimal"/>
      <w:lvlText w:val="%1.%2.%3"/>
      <w:lvlJc w:val="left"/>
      <w:pPr>
        <w:ind w:left="1530" w:hanging="360"/>
      </w:pPr>
    </w:lvl>
    <w:lvl w:ilvl="3">
      <w:start w:val="1"/>
      <w:numFmt w:val="decimal"/>
      <w:lvlText w:val="%1.%2.%3.%4"/>
      <w:lvlJc w:val="left"/>
      <w:pPr>
        <w:ind w:left="2475" w:hanging="720"/>
      </w:pPr>
    </w:lvl>
    <w:lvl w:ilvl="4">
      <w:start w:val="1"/>
      <w:numFmt w:val="decimal"/>
      <w:lvlText w:val="%1.%2.%3.%4.%5"/>
      <w:lvlJc w:val="left"/>
      <w:pPr>
        <w:ind w:left="3060" w:hanging="720"/>
      </w:pPr>
    </w:lvl>
    <w:lvl w:ilvl="5">
      <w:start w:val="1"/>
      <w:numFmt w:val="decimal"/>
      <w:lvlText w:val="%1.%2.%3.%4.%5.%6"/>
      <w:lvlJc w:val="left"/>
      <w:pPr>
        <w:ind w:left="4005" w:hanging="1080"/>
      </w:pPr>
    </w:lvl>
    <w:lvl w:ilvl="6">
      <w:start w:val="1"/>
      <w:numFmt w:val="decimal"/>
      <w:lvlText w:val="%1.%2.%3.%4.%5.%6.%7"/>
      <w:lvlJc w:val="left"/>
      <w:pPr>
        <w:ind w:left="4590" w:hanging="1080"/>
      </w:pPr>
    </w:lvl>
    <w:lvl w:ilvl="7">
      <w:start w:val="1"/>
      <w:numFmt w:val="decimal"/>
      <w:lvlText w:val="%1.%2.%3.%4.%5.%6.%7.%8"/>
      <w:lvlJc w:val="left"/>
      <w:pPr>
        <w:ind w:left="5175" w:hanging="1080"/>
      </w:pPr>
    </w:lvl>
    <w:lvl w:ilvl="8">
      <w:start w:val="1"/>
      <w:numFmt w:val="decimal"/>
      <w:lvlText w:val="%1.%2.%3.%4.%5.%6.%7.%8.%9"/>
      <w:lvlJc w:val="left"/>
      <w:pPr>
        <w:ind w:left="6120" w:hanging="1440"/>
      </w:pPr>
    </w:lvl>
  </w:abstractNum>
  <w:abstractNum w:abstractNumId="20" w15:restartNumberingAfterBreak="0">
    <w:nsid w:val="65B63E83"/>
    <w:multiLevelType w:val="multilevel"/>
    <w:tmpl w:val="B70CE68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1" w15:restartNumberingAfterBreak="0">
    <w:nsid w:val="66970A31"/>
    <w:multiLevelType w:val="hybridMultilevel"/>
    <w:tmpl w:val="24D69A68"/>
    <w:lvl w:ilvl="0" w:tplc="F406327C">
      <w:start w:val="1"/>
      <w:numFmt w:val="bullet"/>
      <w:lvlText w:val="-"/>
      <w:lvlJc w:val="left"/>
      <w:pPr>
        <w:ind w:left="857" w:hanging="360"/>
      </w:pPr>
      <w:rPr>
        <w:rFonts w:ascii="Arial" w:eastAsia="Times New Roman" w:hAnsi="Arial" w:cs="Arial" w:hint="default"/>
      </w:rPr>
    </w:lvl>
    <w:lvl w:ilvl="1" w:tplc="0C0A0003" w:tentative="1">
      <w:start w:val="1"/>
      <w:numFmt w:val="bullet"/>
      <w:lvlText w:val="o"/>
      <w:lvlJc w:val="left"/>
      <w:pPr>
        <w:ind w:left="1577" w:hanging="360"/>
      </w:pPr>
      <w:rPr>
        <w:rFonts w:ascii="Courier New" w:hAnsi="Courier New" w:cs="Courier New" w:hint="default"/>
      </w:rPr>
    </w:lvl>
    <w:lvl w:ilvl="2" w:tplc="0C0A0005" w:tentative="1">
      <w:start w:val="1"/>
      <w:numFmt w:val="bullet"/>
      <w:lvlText w:val=""/>
      <w:lvlJc w:val="left"/>
      <w:pPr>
        <w:ind w:left="2297" w:hanging="360"/>
      </w:pPr>
      <w:rPr>
        <w:rFonts w:ascii="Wingdings" w:hAnsi="Wingdings" w:hint="default"/>
      </w:rPr>
    </w:lvl>
    <w:lvl w:ilvl="3" w:tplc="0C0A0001" w:tentative="1">
      <w:start w:val="1"/>
      <w:numFmt w:val="bullet"/>
      <w:lvlText w:val=""/>
      <w:lvlJc w:val="left"/>
      <w:pPr>
        <w:ind w:left="3017" w:hanging="360"/>
      </w:pPr>
      <w:rPr>
        <w:rFonts w:ascii="Symbol" w:hAnsi="Symbol" w:hint="default"/>
      </w:rPr>
    </w:lvl>
    <w:lvl w:ilvl="4" w:tplc="0C0A0003" w:tentative="1">
      <w:start w:val="1"/>
      <w:numFmt w:val="bullet"/>
      <w:lvlText w:val="o"/>
      <w:lvlJc w:val="left"/>
      <w:pPr>
        <w:ind w:left="3737" w:hanging="360"/>
      </w:pPr>
      <w:rPr>
        <w:rFonts w:ascii="Courier New" w:hAnsi="Courier New" w:cs="Courier New" w:hint="default"/>
      </w:rPr>
    </w:lvl>
    <w:lvl w:ilvl="5" w:tplc="0C0A0005" w:tentative="1">
      <w:start w:val="1"/>
      <w:numFmt w:val="bullet"/>
      <w:lvlText w:val=""/>
      <w:lvlJc w:val="left"/>
      <w:pPr>
        <w:ind w:left="4457" w:hanging="360"/>
      </w:pPr>
      <w:rPr>
        <w:rFonts w:ascii="Wingdings" w:hAnsi="Wingdings" w:hint="default"/>
      </w:rPr>
    </w:lvl>
    <w:lvl w:ilvl="6" w:tplc="0C0A0001" w:tentative="1">
      <w:start w:val="1"/>
      <w:numFmt w:val="bullet"/>
      <w:lvlText w:val=""/>
      <w:lvlJc w:val="left"/>
      <w:pPr>
        <w:ind w:left="5177" w:hanging="360"/>
      </w:pPr>
      <w:rPr>
        <w:rFonts w:ascii="Symbol" w:hAnsi="Symbol" w:hint="default"/>
      </w:rPr>
    </w:lvl>
    <w:lvl w:ilvl="7" w:tplc="0C0A0003" w:tentative="1">
      <w:start w:val="1"/>
      <w:numFmt w:val="bullet"/>
      <w:lvlText w:val="o"/>
      <w:lvlJc w:val="left"/>
      <w:pPr>
        <w:ind w:left="5897" w:hanging="360"/>
      </w:pPr>
      <w:rPr>
        <w:rFonts w:ascii="Courier New" w:hAnsi="Courier New" w:cs="Courier New" w:hint="default"/>
      </w:rPr>
    </w:lvl>
    <w:lvl w:ilvl="8" w:tplc="0C0A0005" w:tentative="1">
      <w:start w:val="1"/>
      <w:numFmt w:val="bullet"/>
      <w:lvlText w:val=""/>
      <w:lvlJc w:val="left"/>
      <w:pPr>
        <w:ind w:left="6617" w:hanging="360"/>
      </w:pPr>
      <w:rPr>
        <w:rFonts w:ascii="Wingdings" w:hAnsi="Wingdings" w:hint="default"/>
      </w:rPr>
    </w:lvl>
  </w:abstractNum>
  <w:abstractNum w:abstractNumId="22" w15:restartNumberingAfterBreak="0">
    <w:nsid w:val="680C6DCB"/>
    <w:multiLevelType w:val="hybridMultilevel"/>
    <w:tmpl w:val="9BCC6558"/>
    <w:lvl w:ilvl="0" w:tplc="CD780DEA">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D984076"/>
    <w:multiLevelType w:val="hybridMultilevel"/>
    <w:tmpl w:val="5BAAF3F6"/>
    <w:lvl w:ilvl="0" w:tplc="1E1C8C4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8076D07"/>
    <w:multiLevelType w:val="hybridMultilevel"/>
    <w:tmpl w:val="015224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3B3C02"/>
    <w:multiLevelType w:val="hybridMultilevel"/>
    <w:tmpl w:val="544AF364"/>
    <w:lvl w:ilvl="0" w:tplc="ADEE1F20">
      <w:numFmt w:val="bullet"/>
      <w:lvlText w:val="-"/>
      <w:lvlJc w:val="left"/>
      <w:pPr>
        <w:ind w:left="648" w:hanging="36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num w:numId="1">
    <w:abstractNumId w:val="12"/>
  </w:num>
  <w:num w:numId="2">
    <w:abstractNumId w:val="16"/>
  </w:num>
  <w:num w:numId="3">
    <w:abstractNumId w:val="23"/>
  </w:num>
  <w:num w:numId="4">
    <w:abstractNumId w:val="14"/>
  </w:num>
  <w:num w:numId="5">
    <w:abstractNumId w:val="9"/>
  </w:num>
  <w:num w:numId="6">
    <w:abstractNumId w:val="6"/>
  </w:num>
  <w:num w:numId="7">
    <w:abstractNumId w:val="4"/>
  </w:num>
  <w:num w:numId="8">
    <w:abstractNumId w:val="7"/>
  </w:num>
  <w:num w:numId="9">
    <w:abstractNumId w:val="25"/>
  </w:num>
  <w:num w:numId="10">
    <w:abstractNumId w:val="13"/>
  </w:num>
  <w:num w:numId="11">
    <w:abstractNumId w:val="1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1"/>
  </w:num>
  <w:num w:numId="18">
    <w:abstractNumId w:val="15"/>
  </w:num>
  <w:num w:numId="19">
    <w:abstractNumId w:val="22"/>
  </w:num>
  <w:num w:numId="20">
    <w:abstractNumId w:val="1"/>
  </w:num>
  <w:num w:numId="21">
    <w:abstractNumId w:val="2"/>
  </w:num>
  <w:num w:numId="22">
    <w:abstractNumId w:val="21"/>
  </w:num>
  <w:num w:numId="23">
    <w:abstractNumId w:val="17"/>
  </w:num>
  <w:num w:numId="24">
    <w:abstractNumId w:val="10"/>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0D7"/>
    <w:rsid w:val="000009A3"/>
    <w:rsid w:val="000032AC"/>
    <w:rsid w:val="00007C0E"/>
    <w:rsid w:val="00010EDA"/>
    <w:rsid w:val="000255D2"/>
    <w:rsid w:val="00036080"/>
    <w:rsid w:val="0005240E"/>
    <w:rsid w:val="000611F2"/>
    <w:rsid w:val="000A2962"/>
    <w:rsid w:val="000B184B"/>
    <w:rsid w:val="000C5F13"/>
    <w:rsid w:val="000E1CDB"/>
    <w:rsid w:val="000E7E8D"/>
    <w:rsid w:val="000F52F0"/>
    <w:rsid w:val="00135280"/>
    <w:rsid w:val="00137B4B"/>
    <w:rsid w:val="001549BD"/>
    <w:rsid w:val="001801A8"/>
    <w:rsid w:val="001A1A9F"/>
    <w:rsid w:val="001B3D00"/>
    <w:rsid w:val="001C477C"/>
    <w:rsid w:val="001C6B8A"/>
    <w:rsid w:val="001D1798"/>
    <w:rsid w:val="001D5929"/>
    <w:rsid w:val="001E2741"/>
    <w:rsid w:val="001E311D"/>
    <w:rsid w:val="001E5339"/>
    <w:rsid w:val="002051B9"/>
    <w:rsid w:val="00206A65"/>
    <w:rsid w:val="00214DE5"/>
    <w:rsid w:val="00215B7C"/>
    <w:rsid w:val="00222E1E"/>
    <w:rsid w:val="00226A27"/>
    <w:rsid w:val="0023016B"/>
    <w:rsid w:val="00231824"/>
    <w:rsid w:val="0024310E"/>
    <w:rsid w:val="002751E8"/>
    <w:rsid w:val="002A0E1E"/>
    <w:rsid w:val="002B43FE"/>
    <w:rsid w:val="002D3967"/>
    <w:rsid w:val="002F19DD"/>
    <w:rsid w:val="002F3F4D"/>
    <w:rsid w:val="00322FF1"/>
    <w:rsid w:val="00336764"/>
    <w:rsid w:val="003401DD"/>
    <w:rsid w:val="0034050A"/>
    <w:rsid w:val="0034245A"/>
    <w:rsid w:val="003579C6"/>
    <w:rsid w:val="003760BE"/>
    <w:rsid w:val="00383470"/>
    <w:rsid w:val="00385763"/>
    <w:rsid w:val="0039371E"/>
    <w:rsid w:val="003A4628"/>
    <w:rsid w:val="003B7746"/>
    <w:rsid w:val="003D354A"/>
    <w:rsid w:val="003D3947"/>
    <w:rsid w:val="003F0748"/>
    <w:rsid w:val="003F338C"/>
    <w:rsid w:val="003F360F"/>
    <w:rsid w:val="004038C6"/>
    <w:rsid w:val="004040AA"/>
    <w:rsid w:val="00405F3E"/>
    <w:rsid w:val="00410361"/>
    <w:rsid w:val="00414AFD"/>
    <w:rsid w:val="004348BD"/>
    <w:rsid w:val="004575A1"/>
    <w:rsid w:val="004762DB"/>
    <w:rsid w:val="00477B7F"/>
    <w:rsid w:val="004831BF"/>
    <w:rsid w:val="004B03A2"/>
    <w:rsid w:val="004B2B17"/>
    <w:rsid w:val="004C4421"/>
    <w:rsid w:val="00506EB0"/>
    <w:rsid w:val="0054490B"/>
    <w:rsid w:val="0055489F"/>
    <w:rsid w:val="00555399"/>
    <w:rsid w:val="00563E39"/>
    <w:rsid w:val="00565E43"/>
    <w:rsid w:val="00592A8C"/>
    <w:rsid w:val="00592CB0"/>
    <w:rsid w:val="005A6C7A"/>
    <w:rsid w:val="005A79FA"/>
    <w:rsid w:val="005E252F"/>
    <w:rsid w:val="005E61C1"/>
    <w:rsid w:val="005F2C72"/>
    <w:rsid w:val="005F628A"/>
    <w:rsid w:val="005F635C"/>
    <w:rsid w:val="00601ED0"/>
    <w:rsid w:val="0061143F"/>
    <w:rsid w:val="00627458"/>
    <w:rsid w:val="00634230"/>
    <w:rsid w:val="0064433E"/>
    <w:rsid w:val="00666704"/>
    <w:rsid w:val="006869FE"/>
    <w:rsid w:val="006941E4"/>
    <w:rsid w:val="006A249F"/>
    <w:rsid w:val="006B0C90"/>
    <w:rsid w:val="006C31D1"/>
    <w:rsid w:val="006E1849"/>
    <w:rsid w:val="006E502C"/>
    <w:rsid w:val="006F2AF9"/>
    <w:rsid w:val="00711D58"/>
    <w:rsid w:val="00722DA1"/>
    <w:rsid w:val="00727A3B"/>
    <w:rsid w:val="00771549"/>
    <w:rsid w:val="00771E3B"/>
    <w:rsid w:val="0077534A"/>
    <w:rsid w:val="00781181"/>
    <w:rsid w:val="0078685F"/>
    <w:rsid w:val="007B15AF"/>
    <w:rsid w:val="007B623C"/>
    <w:rsid w:val="007D065F"/>
    <w:rsid w:val="007D6F04"/>
    <w:rsid w:val="00815C56"/>
    <w:rsid w:val="00826916"/>
    <w:rsid w:val="00831239"/>
    <w:rsid w:val="00842D26"/>
    <w:rsid w:val="00857616"/>
    <w:rsid w:val="008604AE"/>
    <w:rsid w:val="00861641"/>
    <w:rsid w:val="00865A62"/>
    <w:rsid w:val="008712E4"/>
    <w:rsid w:val="00881DF0"/>
    <w:rsid w:val="00883A8B"/>
    <w:rsid w:val="008A0918"/>
    <w:rsid w:val="008A49BA"/>
    <w:rsid w:val="008C01AC"/>
    <w:rsid w:val="008C6479"/>
    <w:rsid w:val="008D6397"/>
    <w:rsid w:val="008E2E99"/>
    <w:rsid w:val="008E63A1"/>
    <w:rsid w:val="00920E0B"/>
    <w:rsid w:val="00936E28"/>
    <w:rsid w:val="009536B6"/>
    <w:rsid w:val="00957D01"/>
    <w:rsid w:val="00986AB9"/>
    <w:rsid w:val="009A4DA8"/>
    <w:rsid w:val="009B4D0C"/>
    <w:rsid w:val="009B7820"/>
    <w:rsid w:val="009C5CD7"/>
    <w:rsid w:val="009D2947"/>
    <w:rsid w:val="009F5914"/>
    <w:rsid w:val="00A048BE"/>
    <w:rsid w:val="00A14664"/>
    <w:rsid w:val="00A24B88"/>
    <w:rsid w:val="00A400D4"/>
    <w:rsid w:val="00A50EE1"/>
    <w:rsid w:val="00A5341A"/>
    <w:rsid w:val="00A56BF9"/>
    <w:rsid w:val="00A63C18"/>
    <w:rsid w:val="00A73666"/>
    <w:rsid w:val="00AB0DDB"/>
    <w:rsid w:val="00AC1267"/>
    <w:rsid w:val="00B03B08"/>
    <w:rsid w:val="00B253A2"/>
    <w:rsid w:val="00B25A89"/>
    <w:rsid w:val="00B25D36"/>
    <w:rsid w:val="00B6598B"/>
    <w:rsid w:val="00B76524"/>
    <w:rsid w:val="00B77F6B"/>
    <w:rsid w:val="00B82F5D"/>
    <w:rsid w:val="00B83698"/>
    <w:rsid w:val="00BA2D2D"/>
    <w:rsid w:val="00BB2171"/>
    <w:rsid w:val="00BB3190"/>
    <w:rsid w:val="00BB661F"/>
    <w:rsid w:val="00BC5E2D"/>
    <w:rsid w:val="00BD31D0"/>
    <w:rsid w:val="00BE091B"/>
    <w:rsid w:val="00C1664E"/>
    <w:rsid w:val="00C236E5"/>
    <w:rsid w:val="00C6692E"/>
    <w:rsid w:val="00C8559D"/>
    <w:rsid w:val="00C97BEE"/>
    <w:rsid w:val="00CA7C5C"/>
    <w:rsid w:val="00CD31D0"/>
    <w:rsid w:val="00CE45D9"/>
    <w:rsid w:val="00CE6197"/>
    <w:rsid w:val="00CF0208"/>
    <w:rsid w:val="00CF0855"/>
    <w:rsid w:val="00CF233A"/>
    <w:rsid w:val="00D04BB4"/>
    <w:rsid w:val="00D12EE7"/>
    <w:rsid w:val="00D22216"/>
    <w:rsid w:val="00D25FC1"/>
    <w:rsid w:val="00D34C9C"/>
    <w:rsid w:val="00D41C81"/>
    <w:rsid w:val="00D565CC"/>
    <w:rsid w:val="00D7253D"/>
    <w:rsid w:val="00D763F4"/>
    <w:rsid w:val="00D87784"/>
    <w:rsid w:val="00DA6050"/>
    <w:rsid w:val="00DB7F19"/>
    <w:rsid w:val="00DE792B"/>
    <w:rsid w:val="00E02BD7"/>
    <w:rsid w:val="00E05737"/>
    <w:rsid w:val="00E31CFC"/>
    <w:rsid w:val="00E336F4"/>
    <w:rsid w:val="00E35EE3"/>
    <w:rsid w:val="00E36E6C"/>
    <w:rsid w:val="00E45344"/>
    <w:rsid w:val="00E61732"/>
    <w:rsid w:val="00E67B3A"/>
    <w:rsid w:val="00E92C06"/>
    <w:rsid w:val="00ED37E5"/>
    <w:rsid w:val="00ED7F9C"/>
    <w:rsid w:val="00EE328D"/>
    <w:rsid w:val="00F12DDC"/>
    <w:rsid w:val="00F14D8E"/>
    <w:rsid w:val="00F2112C"/>
    <w:rsid w:val="00F27600"/>
    <w:rsid w:val="00F357A2"/>
    <w:rsid w:val="00F452E7"/>
    <w:rsid w:val="00F60F11"/>
    <w:rsid w:val="00F81B6C"/>
    <w:rsid w:val="00F840D7"/>
    <w:rsid w:val="00FA20B8"/>
    <w:rsid w:val="00FC3525"/>
    <w:rsid w:val="00FC73A8"/>
    <w:rsid w:val="00FC7CF6"/>
    <w:rsid w:val="00FD2B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C1182"/>
  <w15:docId w15:val="{D8FEF2BF-EE8A-4031-9FB8-60461E6D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89F"/>
    <w:rPr>
      <w:rFonts w:ascii="Calibri" w:eastAsia="Calibri" w:hAnsi="Calibri" w:cs="Calibri"/>
      <w:color w:val="000000"/>
    </w:rPr>
  </w:style>
  <w:style w:type="paragraph" w:styleId="Ttulo1">
    <w:name w:val="heading 1"/>
    <w:next w:val="Normal"/>
    <w:link w:val="Ttulo1Car"/>
    <w:uiPriority w:val="9"/>
    <w:unhideWhenUsed/>
    <w:qFormat/>
    <w:rsid w:val="0055489F"/>
    <w:pPr>
      <w:keepNext/>
      <w:keepLines/>
      <w:spacing w:after="26"/>
      <w:ind w:left="343"/>
      <w:jc w:val="center"/>
      <w:outlineLvl w:val="0"/>
    </w:pPr>
    <w:rPr>
      <w:rFonts w:ascii="Arial" w:eastAsia="Arial" w:hAnsi="Arial" w:cs="Arial"/>
      <w:b/>
      <w:color w:val="000000"/>
    </w:rPr>
  </w:style>
  <w:style w:type="paragraph" w:styleId="Ttulo2">
    <w:name w:val="heading 2"/>
    <w:next w:val="Normal"/>
    <w:link w:val="Ttulo2Car"/>
    <w:uiPriority w:val="9"/>
    <w:unhideWhenUsed/>
    <w:qFormat/>
    <w:rsid w:val="0055489F"/>
    <w:pPr>
      <w:keepNext/>
      <w:keepLines/>
      <w:spacing w:after="56"/>
      <w:ind w:left="10" w:right="88" w:hanging="10"/>
      <w:outlineLvl w:val="1"/>
    </w:pPr>
    <w:rPr>
      <w:rFonts w:ascii="Arial" w:eastAsia="Arial" w:hAnsi="Arial" w:cs="Arial"/>
      <w:b/>
      <w:color w:val="000000"/>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55489F"/>
    <w:rPr>
      <w:rFonts w:ascii="Arial" w:eastAsia="Arial" w:hAnsi="Arial" w:cs="Arial"/>
      <w:b/>
      <w:color w:val="000000"/>
      <w:sz w:val="16"/>
    </w:rPr>
  </w:style>
  <w:style w:type="character" w:customStyle="1" w:styleId="Ttulo1Car">
    <w:name w:val="Título 1 Car"/>
    <w:link w:val="Ttulo1"/>
    <w:rsid w:val="0055489F"/>
    <w:rPr>
      <w:rFonts w:ascii="Arial" w:eastAsia="Arial" w:hAnsi="Arial" w:cs="Arial"/>
      <w:b/>
      <w:color w:val="000000"/>
      <w:sz w:val="22"/>
    </w:rPr>
  </w:style>
  <w:style w:type="table" w:customStyle="1" w:styleId="TableGrid">
    <w:name w:val="TableGrid"/>
    <w:rsid w:val="0055489F"/>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563E3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3E39"/>
    <w:rPr>
      <w:rFonts w:ascii="Calibri" w:eastAsia="Calibri" w:hAnsi="Calibri" w:cs="Calibri"/>
      <w:color w:val="000000"/>
    </w:rPr>
  </w:style>
  <w:style w:type="paragraph" w:styleId="Piedepgina">
    <w:name w:val="footer"/>
    <w:basedOn w:val="Normal"/>
    <w:link w:val="PiedepginaCar"/>
    <w:uiPriority w:val="99"/>
    <w:unhideWhenUsed/>
    <w:rsid w:val="00563E3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3E39"/>
    <w:rPr>
      <w:rFonts w:ascii="Calibri" w:eastAsia="Calibri" w:hAnsi="Calibri" w:cs="Calibri"/>
      <w:color w:val="000000"/>
    </w:rPr>
  </w:style>
  <w:style w:type="paragraph" w:customStyle="1" w:styleId="texto">
    <w:name w:val="texto"/>
    <w:basedOn w:val="Normal"/>
    <w:rsid w:val="00B25D36"/>
    <w:pPr>
      <w:spacing w:after="101" w:line="216" w:lineRule="atLeast"/>
      <w:ind w:firstLine="288"/>
      <w:jc w:val="both"/>
    </w:pPr>
    <w:rPr>
      <w:rFonts w:ascii="Arial" w:eastAsia="Times New Roman" w:hAnsi="Arial" w:cs="Times New Roman"/>
      <w:color w:val="auto"/>
      <w:sz w:val="18"/>
      <w:szCs w:val="20"/>
      <w:lang w:val="es-ES_tradnl" w:eastAsia="es-ES"/>
    </w:rPr>
  </w:style>
  <w:style w:type="paragraph" w:styleId="Prrafodelista">
    <w:name w:val="List Paragraph"/>
    <w:basedOn w:val="Normal"/>
    <w:uiPriority w:val="34"/>
    <w:qFormat/>
    <w:rsid w:val="006941E4"/>
    <w:pPr>
      <w:spacing w:after="0" w:line="240" w:lineRule="auto"/>
      <w:ind w:left="720"/>
      <w:contextualSpacing/>
    </w:pPr>
    <w:rPr>
      <w:rFonts w:ascii="Arial" w:eastAsia="Times New Roman" w:hAnsi="Arial" w:cs="Times New Roman"/>
      <w:sz w:val="16"/>
      <w:szCs w:val="20"/>
      <w:lang w:val="es-ES_tradnl" w:eastAsia="es-ES"/>
    </w:rPr>
  </w:style>
  <w:style w:type="table" w:styleId="Tablaconcuadrcula">
    <w:name w:val="Table Grid"/>
    <w:basedOn w:val="Tablanormal"/>
    <w:uiPriority w:val="59"/>
    <w:rsid w:val="006941E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4245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245A"/>
    <w:rPr>
      <w:rFonts w:ascii="Segoe UI" w:eastAsia="Calibri" w:hAnsi="Segoe UI" w:cs="Segoe UI"/>
      <w:color w:val="000000"/>
      <w:sz w:val="18"/>
      <w:szCs w:val="18"/>
    </w:rPr>
  </w:style>
  <w:style w:type="paragraph" w:styleId="NormalWeb">
    <w:name w:val="Normal (Web)"/>
    <w:basedOn w:val="Normal"/>
    <w:rsid w:val="006F2AF9"/>
    <w:pPr>
      <w:spacing w:before="100" w:beforeAutospacing="1" w:after="100" w:afterAutospacing="1" w:line="240" w:lineRule="auto"/>
    </w:pPr>
    <w:rPr>
      <w:rFonts w:ascii="Times New Roman" w:eastAsia="Times New Roman" w:hAnsi="Times New Roman" w:cs="Times New Roman"/>
      <w:color w:val="auto"/>
      <w:sz w:val="24"/>
      <w:szCs w:val="24"/>
      <w:lang w:val="es-ES" w:eastAsia="es-ES"/>
    </w:rPr>
  </w:style>
  <w:style w:type="paragraph" w:styleId="Sinespaciado">
    <w:name w:val="No Spacing"/>
    <w:uiPriority w:val="1"/>
    <w:qFormat/>
    <w:rsid w:val="00A24B88"/>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008996">
      <w:bodyDiv w:val="1"/>
      <w:marLeft w:val="0"/>
      <w:marRight w:val="0"/>
      <w:marTop w:val="0"/>
      <w:marBottom w:val="0"/>
      <w:divBdr>
        <w:top w:val="none" w:sz="0" w:space="0" w:color="auto"/>
        <w:left w:val="none" w:sz="0" w:space="0" w:color="auto"/>
        <w:bottom w:val="none" w:sz="0" w:space="0" w:color="auto"/>
        <w:right w:val="none" w:sz="0" w:space="0" w:color="auto"/>
      </w:divBdr>
    </w:div>
    <w:div w:id="991063164">
      <w:bodyDiv w:val="1"/>
      <w:marLeft w:val="0"/>
      <w:marRight w:val="0"/>
      <w:marTop w:val="0"/>
      <w:marBottom w:val="0"/>
      <w:divBdr>
        <w:top w:val="none" w:sz="0" w:space="0" w:color="auto"/>
        <w:left w:val="none" w:sz="0" w:space="0" w:color="auto"/>
        <w:bottom w:val="none" w:sz="0" w:space="0" w:color="auto"/>
        <w:right w:val="none" w:sz="0" w:space="0" w:color="auto"/>
      </w:divBdr>
    </w:div>
    <w:div w:id="2007434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1531</Words>
  <Characters>8424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cp:lastModifiedBy>INST CULT REFORMA</cp:lastModifiedBy>
  <cp:revision>11</cp:revision>
  <cp:lastPrinted>2019-09-10T20:54:00Z</cp:lastPrinted>
  <dcterms:created xsi:type="dcterms:W3CDTF">2023-07-08T19:15:00Z</dcterms:created>
  <dcterms:modified xsi:type="dcterms:W3CDTF">2024-06-19T05:08:00Z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4dc0a24ef38d3755792fc2054b83ed2a9bc978c671c3bfcb28a6de3abe981d1b</vt:lpwstr>
  </property>
</Properties>
</file>