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9B3" w:rsidRPr="00437970" w:rsidRDefault="008469B3" w:rsidP="008469B3">
      <w:pPr>
        <w:jc w:val="right"/>
        <w:rPr>
          <w:rFonts w:ascii="Arial" w:hAnsi="Arial"/>
          <w:b/>
          <w:i/>
          <w:sz w:val="22"/>
          <w:szCs w:val="22"/>
        </w:rPr>
      </w:pPr>
      <w:r w:rsidRPr="00437970">
        <w:rPr>
          <w:rFonts w:ascii="Arial" w:hAnsi="Arial"/>
          <w:b/>
          <w:i/>
          <w:sz w:val="22"/>
          <w:szCs w:val="22"/>
        </w:rPr>
        <w:t>FORMATO Nº 6</w:t>
      </w:r>
    </w:p>
    <w:p w:rsidR="008469B3" w:rsidRPr="00CE511C" w:rsidRDefault="008469B3" w:rsidP="008469B3">
      <w:pPr>
        <w:rPr>
          <w:rFonts w:ascii="Arial" w:hAnsi="Arial" w:cs="Arial"/>
          <w:b/>
          <w:i/>
          <w:caps/>
          <w:sz w:val="16"/>
          <w:szCs w:val="16"/>
        </w:rPr>
      </w:pPr>
    </w:p>
    <w:p w:rsidR="008469B3" w:rsidRPr="00CE511C" w:rsidRDefault="008469B3" w:rsidP="008469B3">
      <w:pPr>
        <w:pStyle w:val="Ttulo9"/>
        <w:jc w:val="center"/>
        <w:rPr>
          <w:rFonts w:ascii="Arial" w:hAnsi="Arial" w:cs="Arial"/>
          <w:caps/>
          <w:sz w:val="22"/>
          <w:szCs w:val="22"/>
        </w:rPr>
      </w:pPr>
      <w:r w:rsidRPr="00CE511C">
        <w:rPr>
          <w:rFonts w:ascii="Arial" w:hAnsi="Arial" w:cs="Arial"/>
          <w:caps/>
          <w:sz w:val="22"/>
          <w:szCs w:val="22"/>
        </w:rPr>
        <w:t>PROGRAMA DE ESTUDIOS</w:t>
      </w:r>
    </w:p>
    <w:p w:rsidR="008469B3" w:rsidRDefault="008469B3" w:rsidP="008469B3">
      <w:pPr>
        <w:jc w:val="center"/>
        <w:rPr>
          <w:rFonts w:ascii="Arial" w:hAnsi="Arial"/>
        </w:rPr>
      </w:pPr>
    </w:p>
    <w:p w:rsidR="008469B3" w:rsidRPr="00437970" w:rsidRDefault="008469B3" w:rsidP="008469B3">
      <w:pPr>
        <w:jc w:val="center"/>
        <w:rPr>
          <w:rFonts w:ascii="Arial" w:hAnsi="Arial"/>
        </w:rPr>
      </w:pPr>
    </w:p>
    <w:p w:rsidR="008469B3" w:rsidRPr="00437970" w:rsidRDefault="008469B3" w:rsidP="008469B3">
      <w:pPr>
        <w:jc w:val="center"/>
        <w:rPr>
          <w:rFonts w:ascii="Arial" w:hAnsi="Arial"/>
        </w:rPr>
      </w:pPr>
    </w:p>
    <w:p w:rsidR="008469B3" w:rsidRPr="00234AFA" w:rsidRDefault="003155AE" w:rsidP="00FA17D0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INSTITUTO CULTURAL REFORMA</w:t>
      </w:r>
    </w:p>
    <w:p w:rsidR="008469B3" w:rsidRPr="00437970" w:rsidRDefault="003155AE" w:rsidP="008469B3">
      <w:pPr>
        <w:jc w:val="center"/>
        <w:rPr>
          <w:rFonts w:ascii="Arial" w:hAnsi="Arial"/>
          <w:b/>
          <w:sz w:val="16"/>
          <w:szCs w:val="16"/>
        </w:rPr>
      </w:pPr>
      <w:r>
        <w:rPr>
          <w:rFonts w:ascii="Arial" w:hAnsi="Arial"/>
          <w:noProof/>
          <w:sz w:val="16"/>
          <w:szCs w:val="16"/>
        </w:rPr>
        <w:pict>
          <v:line id="Conector recto 13" o:spid="_x0000_s1026" style="position:absolute;left:0;text-align:left;z-index:251667456;visibility:visible" from="71.25pt,.1pt" to="422.2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" strokecolor="red"/>
        </w:pict>
      </w:r>
      <w:r w:rsidR="008469B3" w:rsidRPr="00437970">
        <w:rPr>
          <w:rFonts w:ascii="Arial" w:hAnsi="Arial"/>
          <w:b/>
          <w:sz w:val="16"/>
          <w:szCs w:val="16"/>
        </w:rPr>
        <w:t>NOMBRE DE LA INSTITUCIÓN</w:t>
      </w:r>
    </w:p>
    <w:p w:rsidR="008469B3" w:rsidRPr="00437970" w:rsidRDefault="008469B3" w:rsidP="008469B3">
      <w:pPr>
        <w:jc w:val="center"/>
        <w:rPr>
          <w:rFonts w:ascii="Arial" w:hAnsi="Arial"/>
          <w:b/>
          <w:sz w:val="12"/>
        </w:rPr>
      </w:pPr>
    </w:p>
    <w:p w:rsidR="008469B3" w:rsidRPr="00437970" w:rsidRDefault="008469B3" w:rsidP="008469B3">
      <w:pPr>
        <w:jc w:val="center"/>
        <w:rPr>
          <w:rFonts w:ascii="Arial" w:hAnsi="Arial"/>
          <w:b/>
          <w:sz w:val="12"/>
        </w:rPr>
      </w:pPr>
    </w:p>
    <w:p w:rsidR="008469B3" w:rsidRPr="00437970" w:rsidRDefault="008469B3" w:rsidP="008469B3">
      <w:pPr>
        <w:jc w:val="center"/>
        <w:rPr>
          <w:rFonts w:ascii="Arial" w:hAnsi="Arial"/>
        </w:rPr>
      </w:pPr>
    </w:p>
    <w:p w:rsidR="008469B3" w:rsidRPr="0059064C" w:rsidRDefault="008469B3" w:rsidP="008469B3">
      <w:pPr>
        <w:jc w:val="center"/>
        <w:rPr>
          <w:rFonts w:ascii="Arial" w:hAnsi="Arial" w:cs="Arial"/>
        </w:rPr>
      </w:pPr>
    </w:p>
    <w:p w:rsidR="008469B3" w:rsidRPr="0059064C" w:rsidRDefault="008469B3" w:rsidP="008469B3">
      <w:pPr>
        <w:jc w:val="center"/>
        <w:rPr>
          <w:rFonts w:ascii="Arial" w:hAnsi="Arial" w:cs="Arial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9"/>
        <w:gridCol w:w="5147"/>
      </w:tblGrid>
      <w:tr w:rsidR="008469B3" w:rsidRPr="00437970" w:rsidTr="002B0950">
        <w:trPr>
          <w:cantSplit/>
        </w:trPr>
        <w:tc>
          <w:tcPr>
            <w:tcW w:w="9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69B3" w:rsidRPr="00234AFA" w:rsidRDefault="003155AE" w:rsidP="002B0950">
            <w:pPr>
              <w:pStyle w:val="Ttulo2"/>
              <w:spacing w:line="36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noProof/>
                <w:szCs w:val="22"/>
                <w:lang w:val="es-ES"/>
              </w:rPr>
              <w:pict>
                <v:line id="Conector recto 12" o:spid="_x0000_s1038" style="position:absolute;left:0;text-align:left;z-index:251659264;visibility:visible" from="137.25pt,18.95pt" to="446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"/>
              </w:pict>
            </w:r>
            <w:r w:rsidR="008469B3" w:rsidRPr="00437970">
              <w:rPr>
                <w:rFonts w:cs="Arial"/>
                <w:b/>
                <w:sz w:val="22"/>
                <w:szCs w:val="22"/>
              </w:rPr>
              <w:t>PROGRAMA ACADÉMICO:</w:t>
            </w:r>
            <w:r w:rsidR="00234AFA">
              <w:rPr>
                <w:rFonts w:cs="Arial"/>
                <w:b/>
                <w:sz w:val="22"/>
                <w:szCs w:val="22"/>
              </w:rPr>
              <w:t xml:space="preserve"> </w:t>
            </w:r>
            <w:r w:rsidR="00234AFA">
              <w:rPr>
                <w:rFonts w:cs="Arial"/>
                <w:sz w:val="22"/>
                <w:szCs w:val="22"/>
              </w:rPr>
              <w:t xml:space="preserve">Licenciatura en Contaduría Pública </w:t>
            </w:r>
            <w:r w:rsidR="007C7AA8">
              <w:rPr>
                <w:rFonts w:cs="Arial"/>
                <w:sz w:val="22"/>
                <w:szCs w:val="22"/>
              </w:rPr>
              <w:t>y Finanzas.</w:t>
            </w:r>
          </w:p>
        </w:tc>
      </w:tr>
      <w:tr w:rsidR="008469B3" w:rsidRPr="00437970" w:rsidTr="002B0950">
        <w:trPr>
          <w:cantSplit/>
        </w:trPr>
        <w:tc>
          <w:tcPr>
            <w:tcW w:w="9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69B3" w:rsidRPr="00234AFA" w:rsidRDefault="008469B3" w:rsidP="002B0950">
            <w:pPr>
              <w:pStyle w:val="Textoindependiente31"/>
              <w:spacing w:line="360" w:lineRule="atLeast"/>
              <w:rPr>
                <w:rFonts w:ascii="Arial" w:hAnsi="Arial" w:cs="Arial"/>
                <w:b w:val="0"/>
                <w:szCs w:val="22"/>
              </w:rPr>
            </w:pPr>
            <w:r w:rsidRPr="00CE511C">
              <w:rPr>
                <w:rFonts w:ascii="Arial" w:hAnsi="Arial" w:cs="Arial"/>
                <w:szCs w:val="22"/>
              </w:rPr>
              <w:t>ASIGNATURA:</w:t>
            </w:r>
            <w:r w:rsidR="00234AFA">
              <w:rPr>
                <w:rFonts w:ascii="Arial" w:hAnsi="Arial" w:cs="Arial"/>
                <w:szCs w:val="22"/>
              </w:rPr>
              <w:t xml:space="preserve">  </w:t>
            </w:r>
            <w:r w:rsidR="000851CE">
              <w:rPr>
                <w:rFonts w:ascii="Arial" w:hAnsi="Arial" w:cs="Arial"/>
                <w:szCs w:val="22"/>
              </w:rPr>
              <w:t xml:space="preserve">            </w:t>
            </w:r>
            <w:r w:rsidR="0099589B">
              <w:rPr>
                <w:rFonts w:ascii="Arial" w:hAnsi="Arial" w:cs="Arial"/>
                <w:szCs w:val="22"/>
              </w:rPr>
              <w:t xml:space="preserve"> </w:t>
            </w:r>
            <w:r w:rsidR="000851CE">
              <w:rPr>
                <w:rFonts w:ascii="Arial" w:hAnsi="Arial" w:cs="Arial"/>
                <w:szCs w:val="22"/>
              </w:rPr>
              <w:t xml:space="preserve">       </w:t>
            </w:r>
            <w:r w:rsidR="000851CE" w:rsidRPr="000851CE">
              <w:rPr>
                <w:rFonts w:ascii="Arial" w:hAnsi="Arial" w:cs="Arial"/>
                <w:b w:val="0"/>
                <w:szCs w:val="22"/>
              </w:rPr>
              <w:t>Finanzas</w:t>
            </w:r>
          </w:p>
        </w:tc>
      </w:tr>
      <w:tr w:rsidR="008469B3" w:rsidRPr="00437970" w:rsidTr="002B0950">
        <w:trPr>
          <w:cantSplit/>
        </w:trPr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8469B3" w:rsidRPr="00234AFA" w:rsidRDefault="003155AE" w:rsidP="002B0950">
            <w:pPr>
              <w:spacing w:line="360" w:lineRule="atLeast"/>
              <w:rPr>
                <w:rFonts w:ascii="Arial" w:hAnsi="Arial" w:cs="Arial"/>
              </w:rPr>
            </w:pPr>
            <w:r>
              <w:rPr>
                <w:rFonts w:cs="Arial"/>
                <w:b/>
                <w:noProof/>
                <w:sz w:val="22"/>
                <w:szCs w:val="22"/>
              </w:rPr>
              <w:pict>
                <v:line id="Conector recto 11" o:spid="_x0000_s1037" style="position:absolute;flip:y;z-index:251661312;visibility:visible;mso-position-horizontal-relative:text;mso-position-vertical-relative:text" from="104.75pt,18.4pt" to="185.2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"/>
              </w:pict>
            </w:r>
            <w:r>
              <w:rPr>
                <w:rFonts w:ascii="Arial" w:hAnsi="Arial" w:cs="Arial"/>
                <w:noProof/>
                <w:sz w:val="22"/>
                <w:szCs w:val="22"/>
              </w:rPr>
              <w:pict>
                <v:line id="Conector recto 10" o:spid="_x0000_s1036" style="position:absolute;z-index:251660288;visibility:visible;mso-position-horizontal-relative:text;mso-position-vertical-relative:text" from="81.45pt,.9pt" to="446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"/>
              </w:pict>
            </w:r>
            <w:r w:rsidR="008469B3" w:rsidRPr="00437970">
              <w:rPr>
                <w:rFonts w:ascii="Arial" w:hAnsi="Arial" w:cs="Arial"/>
                <w:b/>
                <w:sz w:val="22"/>
                <w:szCs w:val="22"/>
              </w:rPr>
              <w:t>NIVEL  EDUCATIVO:</w:t>
            </w:r>
            <w:r w:rsidR="00234AF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34AFA">
              <w:rPr>
                <w:rFonts w:ascii="Arial" w:hAnsi="Arial" w:cs="Arial"/>
                <w:sz w:val="22"/>
                <w:szCs w:val="22"/>
              </w:rPr>
              <w:t>Licenciatura</w:t>
            </w: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</w:tcPr>
          <w:p w:rsidR="008469B3" w:rsidRPr="00763165" w:rsidRDefault="003155AE" w:rsidP="00234AFA">
            <w:pPr>
              <w:spacing w:line="360" w:lineRule="atLeas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line id="Conector recto 9" o:spid="_x0000_s1035" style="position:absolute;left:0;text-align:left;z-index:251662336;visibility:visible;mso-position-horizontal-relative:text;mso-position-vertical-relative:text" from="69.05pt,17.4pt" to="232.0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7LaGAIAADIEAAAOAAAAZHJzL2Uyb0RvYy54bWysU8GO2jAQvVfqP1i+QxI2U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"/>
              </w:pict>
            </w:r>
            <w:r w:rsidR="008469B3" w:rsidRPr="00437970">
              <w:rPr>
                <w:rFonts w:ascii="Arial" w:hAnsi="Arial" w:cs="Arial"/>
                <w:b/>
                <w:sz w:val="22"/>
                <w:szCs w:val="22"/>
              </w:rPr>
              <w:t>MODALIDAD:</w:t>
            </w:r>
            <w:r w:rsidR="00234AFA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</w:t>
            </w:r>
            <w:r w:rsidR="008469B3" w:rsidRPr="00CE511C">
              <w:rPr>
                <w:rFonts w:ascii="Arial" w:hAnsi="Arial" w:cs="Arial"/>
                <w:bCs/>
                <w:sz w:val="22"/>
                <w:szCs w:val="22"/>
              </w:rPr>
              <w:t>Escolarizada ( ) No escolarizada ( ) Mixta (</w:t>
            </w:r>
            <w:r w:rsidR="00234AF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  <w:r w:rsidR="008469B3" w:rsidRPr="0043797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) </w:t>
            </w:r>
          </w:p>
        </w:tc>
      </w:tr>
      <w:tr w:rsidR="008469B3" w:rsidRPr="00437970" w:rsidTr="002B0950">
        <w:trPr>
          <w:cantSplit/>
        </w:trPr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FA17D0" w:rsidRDefault="00FA17D0" w:rsidP="002B0950">
            <w:pPr>
              <w:pStyle w:val="Ttulo2"/>
              <w:spacing w:line="360" w:lineRule="atLeast"/>
              <w:rPr>
                <w:rFonts w:cs="Arial"/>
                <w:b/>
                <w:sz w:val="22"/>
                <w:szCs w:val="22"/>
              </w:rPr>
            </w:pPr>
          </w:p>
          <w:p w:rsidR="008469B3" w:rsidRPr="00437970" w:rsidRDefault="003155AE" w:rsidP="002B0950">
            <w:pPr>
              <w:pStyle w:val="Ttulo2"/>
              <w:spacing w:line="36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noProof/>
                <w:sz w:val="22"/>
                <w:szCs w:val="22"/>
                <w:lang w:val="es-ES"/>
              </w:rPr>
              <w:pict>
                <v:line id="Conector recto 7" o:spid="_x0000_s1033" style="position:absolute;left:0;text-align:left;z-index:251663360;visibility:visible" from="63.25pt,19.95pt" to="189.9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y0XGAIAADI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"/>
              </w:pict>
            </w:r>
            <w:r w:rsidR="008469B3" w:rsidRPr="00437970">
              <w:rPr>
                <w:rFonts w:cs="Arial"/>
                <w:b/>
                <w:sz w:val="22"/>
                <w:szCs w:val="22"/>
              </w:rPr>
              <w:t>SERIACIÓN:</w:t>
            </w:r>
            <w:r w:rsidR="008469B3" w:rsidRPr="00437970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</w:tcPr>
          <w:p w:rsidR="00FA17D0" w:rsidRDefault="00FA17D0" w:rsidP="002B0950">
            <w:pPr>
              <w:spacing w:line="360" w:lineRule="atLeast"/>
              <w:jc w:val="both"/>
              <w:rPr>
                <w:rFonts w:ascii="Arial" w:hAnsi="Arial" w:cs="Arial"/>
                <w:b/>
              </w:rPr>
            </w:pPr>
          </w:p>
          <w:p w:rsidR="008469B3" w:rsidRPr="00763165" w:rsidRDefault="003155AE" w:rsidP="002B0950">
            <w:pPr>
              <w:spacing w:line="360" w:lineRule="atLeas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line id="Conector recto 8" o:spid="_x0000_s1034" style="position:absolute;left:0;text-align:left;z-index:251664384;visibility:visible" from="150.3pt,20.5pt" to="227.5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2MNGAIAADIEAAAOAAAAZHJzL2Uyb0RvYy54bWysU8GO2jAQvVfqP1i+QxIaW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"/>
              </w:pict>
            </w:r>
            <w:r w:rsidR="008469B3" w:rsidRPr="00437970">
              <w:rPr>
                <w:rFonts w:ascii="Arial" w:hAnsi="Arial" w:cs="Arial"/>
                <w:b/>
                <w:sz w:val="22"/>
                <w:szCs w:val="22"/>
              </w:rPr>
              <w:t xml:space="preserve">CLAVE DE LA ASIGNATURA: </w:t>
            </w:r>
            <w:r w:rsidR="0099589B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  </w:t>
            </w:r>
            <w:r w:rsidR="000851CE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  </w:t>
            </w:r>
            <w:r w:rsidR="000851CE" w:rsidRPr="000851CE">
              <w:rPr>
                <w:rFonts w:ascii="Arial" w:hAnsi="Arial" w:cs="Arial"/>
                <w:bCs/>
                <w:sz w:val="22"/>
                <w:szCs w:val="22"/>
              </w:rPr>
              <w:t>LCPF06</w:t>
            </w:r>
            <w:r w:rsidR="0099589B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</w:tr>
      <w:tr w:rsidR="008469B3" w:rsidRPr="00437970" w:rsidTr="002B0950">
        <w:trPr>
          <w:cantSplit/>
          <w:trHeight w:val="456"/>
        </w:trPr>
        <w:tc>
          <w:tcPr>
            <w:tcW w:w="9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69B3" w:rsidRPr="00763165" w:rsidRDefault="003155AE" w:rsidP="002B0950">
            <w:pPr>
              <w:spacing w:line="360" w:lineRule="atLeast"/>
              <w:jc w:val="both"/>
              <w:rPr>
                <w:rFonts w:ascii="Arial" w:hAnsi="Arial" w:cs="Arial"/>
                <w:b/>
              </w:rPr>
            </w:pPr>
            <w:r>
              <w:rPr>
                <w:noProof/>
                <w:szCs w:val="22"/>
              </w:rPr>
              <w:pict>
                <v:line id="Conector recto 6" o:spid="_x0000_s1032" style="position:absolute;left:0;text-align:left;z-index:251665408;visibility:visible;mso-position-horizontal-relative:text;mso-position-vertical-relative:text" from="36.25pt,19.4pt" to="189.9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TyGGQIAADIEAAAOAAAAZHJzL2Uyb0RvYy54bWysU8GO2jAQvVfqP1i+QxI2U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"/>
              </w:pict>
            </w:r>
            <w:r w:rsidR="008469B3" w:rsidRPr="00437970">
              <w:rPr>
                <w:rFonts w:ascii="Arial" w:hAnsi="Arial" w:cs="Arial"/>
                <w:b/>
                <w:sz w:val="22"/>
                <w:szCs w:val="22"/>
              </w:rPr>
              <w:t xml:space="preserve">CICLO: </w:t>
            </w:r>
            <w:r w:rsidR="0099589B">
              <w:rPr>
                <w:rFonts w:ascii="Arial" w:hAnsi="Arial" w:cs="Arial"/>
                <w:b/>
                <w:sz w:val="22"/>
                <w:szCs w:val="22"/>
              </w:rPr>
              <w:t xml:space="preserve">      </w:t>
            </w:r>
            <w:r w:rsidR="000851CE" w:rsidRPr="000851CE">
              <w:rPr>
                <w:rFonts w:ascii="Arial" w:hAnsi="Arial" w:cs="Arial"/>
                <w:bCs/>
                <w:sz w:val="22"/>
                <w:szCs w:val="22"/>
              </w:rPr>
              <w:t>Sexto Cuatrimestre</w:t>
            </w:r>
          </w:p>
        </w:tc>
      </w:tr>
    </w:tbl>
    <w:p w:rsidR="008469B3" w:rsidRDefault="008469B3" w:rsidP="008469B3">
      <w:pPr>
        <w:pStyle w:val="Textoindependiente31"/>
        <w:spacing w:line="360" w:lineRule="atLeast"/>
        <w:rPr>
          <w:szCs w:val="22"/>
        </w:rPr>
      </w:pPr>
    </w:p>
    <w:p w:rsidR="00FA17D0" w:rsidRPr="00437970" w:rsidRDefault="00FA17D0" w:rsidP="008469B3">
      <w:pPr>
        <w:pStyle w:val="Textoindependiente31"/>
        <w:spacing w:line="360" w:lineRule="atLeast"/>
        <w:rPr>
          <w:szCs w:val="22"/>
        </w:rPr>
      </w:pPr>
    </w:p>
    <w:tbl>
      <w:tblPr>
        <w:tblW w:w="94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7"/>
        <w:gridCol w:w="2404"/>
        <w:gridCol w:w="2577"/>
        <w:gridCol w:w="1889"/>
      </w:tblGrid>
      <w:tr w:rsidR="008469B3" w:rsidRPr="000851CE" w:rsidTr="002B0950">
        <w:trPr>
          <w:cantSplit/>
          <w:trHeight w:val="404"/>
        </w:trPr>
        <w:tc>
          <w:tcPr>
            <w:tcW w:w="2577" w:type="dxa"/>
            <w:shd w:val="clear" w:color="auto" w:fill="D9D9D9"/>
          </w:tcPr>
          <w:p w:rsidR="008469B3" w:rsidRPr="000851CE" w:rsidRDefault="008469B3" w:rsidP="002B09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851CE">
              <w:rPr>
                <w:rFonts w:ascii="Arial" w:hAnsi="Arial"/>
                <w:b/>
                <w:sz w:val="16"/>
                <w:szCs w:val="16"/>
              </w:rPr>
              <w:t>HORAS CONDUCIDAS</w:t>
            </w:r>
          </w:p>
        </w:tc>
        <w:tc>
          <w:tcPr>
            <w:tcW w:w="2404" w:type="dxa"/>
            <w:shd w:val="clear" w:color="auto" w:fill="D9D9D9"/>
          </w:tcPr>
          <w:p w:rsidR="008469B3" w:rsidRPr="000851CE" w:rsidRDefault="008469B3" w:rsidP="002B09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851CE">
              <w:rPr>
                <w:rFonts w:ascii="Arial" w:hAnsi="Arial"/>
                <w:b/>
                <w:sz w:val="16"/>
                <w:szCs w:val="16"/>
              </w:rPr>
              <w:t>HORAS INDEPENDIENTES</w:t>
            </w:r>
          </w:p>
        </w:tc>
        <w:tc>
          <w:tcPr>
            <w:tcW w:w="2577" w:type="dxa"/>
            <w:shd w:val="clear" w:color="auto" w:fill="D9D9D9"/>
          </w:tcPr>
          <w:p w:rsidR="008469B3" w:rsidRPr="000851CE" w:rsidRDefault="008469B3" w:rsidP="002B09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851CE">
              <w:rPr>
                <w:rFonts w:ascii="Arial" w:hAnsi="Arial"/>
                <w:b/>
                <w:sz w:val="16"/>
                <w:szCs w:val="16"/>
              </w:rPr>
              <w:t>TOTAL DE HORAS POR CICLO</w:t>
            </w:r>
          </w:p>
        </w:tc>
        <w:tc>
          <w:tcPr>
            <w:tcW w:w="1889" w:type="dxa"/>
            <w:shd w:val="clear" w:color="auto" w:fill="D9D9D9"/>
          </w:tcPr>
          <w:p w:rsidR="008469B3" w:rsidRPr="000851CE" w:rsidRDefault="008469B3" w:rsidP="002B09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851CE">
              <w:rPr>
                <w:rFonts w:ascii="Arial" w:hAnsi="Arial"/>
                <w:b/>
                <w:sz w:val="16"/>
                <w:szCs w:val="16"/>
              </w:rPr>
              <w:t>CRÉDITOS</w:t>
            </w:r>
          </w:p>
        </w:tc>
      </w:tr>
      <w:tr w:rsidR="008469B3" w:rsidRPr="000851CE" w:rsidTr="002B0950">
        <w:trPr>
          <w:cantSplit/>
          <w:trHeight w:val="553"/>
        </w:trPr>
        <w:tc>
          <w:tcPr>
            <w:tcW w:w="2577" w:type="dxa"/>
          </w:tcPr>
          <w:p w:rsidR="008469B3" w:rsidRPr="000851CE" w:rsidRDefault="008469B3" w:rsidP="002B095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469B3" w:rsidRPr="000851CE" w:rsidRDefault="000851CE" w:rsidP="002B095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32</w:t>
            </w:r>
            <w:bookmarkStart w:id="0" w:name="_GoBack"/>
            <w:bookmarkEnd w:id="0"/>
          </w:p>
          <w:p w:rsidR="008469B3" w:rsidRPr="000851CE" w:rsidRDefault="008469B3" w:rsidP="002B095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4" w:type="dxa"/>
          </w:tcPr>
          <w:p w:rsidR="008469B3" w:rsidRPr="000851CE" w:rsidRDefault="008469B3" w:rsidP="002B095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8469B3" w:rsidRPr="000851CE" w:rsidRDefault="000851CE" w:rsidP="000851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80</w:t>
            </w:r>
          </w:p>
        </w:tc>
        <w:tc>
          <w:tcPr>
            <w:tcW w:w="2577" w:type="dxa"/>
          </w:tcPr>
          <w:p w:rsidR="008469B3" w:rsidRPr="000851CE" w:rsidRDefault="008469B3" w:rsidP="002B095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469B3" w:rsidRPr="000851CE" w:rsidRDefault="000851CE" w:rsidP="002B09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112</w:t>
            </w:r>
          </w:p>
          <w:p w:rsidR="008469B3" w:rsidRPr="000851CE" w:rsidRDefault="008469B3" w:rsidP="002B09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9" w:type="dxa"/>
          </w:tcPr>
          <w:p w:rsidR="008469B3" w:rsidRPr="000851CE" w:rsidRDefault="008469B3" w:rsidP="002B09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469B3" w:rsidRPr="000851CE" w:rsidRDefault="000851CE" w:rsidP="002B09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</w:tbl>
    <w:p w:rsidR="008469B3" w:rsidRPr="00E4603F" w:rsidRDefault="008469B3" w:rsidP="008469B3">
      <w:pPr>
        <w:jc w:val="both"/>
        <w:rPr>
          <w:rFonts w:ascii="Arial" w:hAnsi="Arial"/>
        </w:rPr>
      </w:pPr>
    </w:p>
    <w:p w:rsidR="008469B3" w:rsidRDefault="008469B3" w:rsidP="008469B3">
      <w:pPr>
        <w:pStyle w:val="Textoindependiente31"/>
        <w:rPr>
          <w:sz w:val="24"/>
          <w:szCs w:val="24"/>
        </w:rPr>
      </w:pPr>
    </w:p>
    <w:p w:rsidR="008469B3" w:rsidRPr="00437970" w:rsidRDefault="008469B3" w:rsidP="008469B3">
      <w:pPr>
        <w:pStyle w:val="Textoindependiente31"/>
        <w:ind w:left="-142"/>
        <w:rPr>
          <w:szCs w:val="22"/>
        </w:rPr>
      </w:pPr>
      <w:r w:rsidRPr="00437970">
        <w:rPr>
          <w:szCs w:val="22"/>
        </w:rPr>
        <w:t xml:space="preserve">OBJETIVO GENERAL DE LA ASIGNATURA </w:t>
      </w:r>
    </w:p>
    <w:p w:rsidR="008469B3" w:rsidRPr="00437970" w:rsidRDefault="008469B3" w:rsidP="008469B3">
      <w:pPr>
        <w:jc w:val="both"/>
        <w:rPr>
          <w:rFonts w:ascii="Arial" w:hAnsi="Arial"/>
          <w:b/>
          <w:sz w:val="22"/>
          <w:szCs w:val="22"/>
        </w:rPr>
      </w:pPr>
    </w:p>
    <w:p w:rsidR="000851CE" w:rsidRDefault="00356CE9" w:rsidP="000851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Desarrollar el proceso administrativo financiero de una organización, a través del </w:t>
      </w:r>
      <w:r w:rsidR="000851CE" w:rsidRPr="009D0A46">
        <w:rPr>
          <w:rFonts w:ascii="Arial" w:hAnsi="Arial" w:cs="Arial"/>
        </w:rPr>
        <w:t>an</w:t>
      </w:r>
      <w:r>
        <w:rPr>
          <w:rFonts w:ascii="Arial" w:hAnsi="Arial" w:cs="Arial"/>
        </w:rPr>
        <w:t xml:space="preserve">álisis y aplicación de </w:t>
      </w:r>
      <w:r w:rsidR="000851CE" w:rsidRPr="009D0A46">
        <w:rPr>
          <w:rFonts w:ascii="Arial" w:hAnsi="Arial" w:cs="Arial"/>
        </w:rPr>
        <w:t xml:space="preserve">los fundamentos y técnicas de la administración del capital de trabajo, para </w:t>
      </w:r>
      <w:r w:rsidR="00840D66">
        <w:rPr>
          <w:rFonts w:ascii="Arial" w:hAnsi="Arial" w:cs="Arial"/>
        </w:rPr>
        <w:t xml:space="preserve">buscar conclusiones en torno a la </w:t>
      </w:r>
      <w:r w:rsidR="000851CE" w:rsidRPr="009D0A46">
        <w:rPr>
          <w:rFonts w:ascii="Arial" w:hAnsi="Arial" w:cs="Arial"/>
        </w:rPr>
        <w:t>toma de decisiones</w:t>
      </w:r>
      <w:r w:rsidR="00840D66">
        <w:rPr>
          <w:rFonts w:ascii="Arial" w:hAnsi="Arial" w:cs="Arial"/>
        </w:rPr>
        <w:t xml:space="preserve"> de la organización</w:t>
      </w:r>
      <w:r w:rsidR="000851CE" w:rsidRPr="009D0A46">
        <w:rPr>
          <w:rFonts w:ascii="Arial" w:hAnsi="Arial" w:cs="Arial"/>
        </w:rPr>
        <w:t xml:space="preserve">. </w:t>
      </w:r>
    </w:p>
    <w:p w:rsidR="00356CE9" w:rsidRDefault="00356CE9" w:rsidP="000851CE">
      <w:pPr>
        <w:jc w:val="both"/>
        <w:rPr>
          <w:rFonts w:ascii="Arial" w:hAnsi="Arial" w:cs="Arial"/>
        </w:rPr>
      </w:pPr>
    </w:p>
    <w:p w:rsidR="008469B3" w:rsidRDefault="008469B3" w:rsidP="008469B3">
      <w:pPr>
        <w:jc w:val="both"/>
        <w:rPr>
          <w:rFonts w:ascii="Arial" w:hAnsi="Arial"/>
          <w:b/>
          <w:caps/>
        </w:rPr>
      </w:pPr>
    </w:p>
    <w:p w:rsidR="008469B3" w:rsidRDefault="008469B3" w:rsidP="008469B3">
      <w:pPr>
        <w:jc w:val="both"/>
        <w:rPr>
          <w:rFonts w:ascii="Arial" w:hAnsi="Arial"/>
          <w:b/>
          <w:caps/>
        </w:rPr>
      </w:pPr>
    </w:p>
    <w:p w:rsidR="008469B3" w:rsidRDefault="008469B3" w:rsidP="008469B3">
      <w:pPr>
        <w:jc w:val="both"/>
        <w:rPr>
          <w:rFonts w:ascii="Arial" w:hAnsi="Arial"/>
          <w:b/>
          <w:caps/>
        </w:rPr>
      </w:pPr>
    </w:p>
    <w:p w:rsidR="008469B3" w:rsidRDefault="008469B3" w:rsidP="008469B3">
      <w:pPr>
        <w:jc w:val="both"/>
        <w:rPr>
          <w:rFonts w:ascii="Arial" w:hAnsi="Arial"/>
          <w:b/>
          <w:caps/>
        </w:rPr>
      </w:pPr>
    </w:p>
    <w:p w:rsidR="008469B3" w:rsidRDefault="008469B3" w:rsidP="008469B3">
      <w:pPr>
        <w:jc w:val="both"/>
        <w:rPr>
          <w:rFonts w:ascii="Arial" w:hAnsi="Arial"/>
          <w:b/>
          <w:caps/>
        </w:rPr>
      </w:pPr>
    </w:p>
    <w:p w:rsidR="00840D66" w:rsidRDefault="00840D66" w:rsidP="008469B3">
      <w:pPr>
        <w:jc w:val="both"/>
        <w:rPr>
          <w:rFonts w:ascii="Arial" w:hAnsi="Arial"/>
          <w:b/>
          <w:caps/>
        </w:rPr>
      </w:pPr>
    </w:p>
    <w:p w:rsidR="008469B3" w:rsidRDefault="008469B3" w:rsidP="008469B3">
      <w:pPr>
        <w:jc w:val="both"/>
        <w:rPr>
          <w:rFonts w:ascii="Arial" w:hAnsi="Arial"/>
          <w:b/>
          <w:caps/>
        </w:rPr>
      </w:pPr>
    </w:p>
    <w:p w:rsidR="008469B3" w:rsidRDefault="008469B3" w:rsidP="008469B3">
      <w:pPr>
        <w:jc w:val="right"/>
        <w:rPr>
          <w:rFonts w:ascii="Arial" w:hAnsi="Arial"/>
          <w:b/>
          <w:caps/>
        </w:rPr>
      </w:pPr>
    </w:p>
    <w:p w:rsidR="008469B3" w:rsidRDefault="008469B3" w:rsidP="008469B3">
      <w:pPr>
        <w:jc w:val="center"/>
        <w:rPr>
          <w:rFonts w:ascii="Arial" w:hAnsi="Arial"/>
          <w:b/>
          <w:caps/>
        </w:rPr>
      </w:pPr>
    </w:p>
    <w:p w:rsidR="0099589B" w:rsidRDefault="0099589B" w:rsidP="008469B3">
      <w:pPr>
        <w:jc w:val="center"/>
        <w:rPr>
          <w:rFonts w:ascii="Arial" w:hAnsi="Arial"/>
          <w:b/>
          <w:caps/>
        </w:rPr>
      </w:pPr>
    </w:p>
    <w:p w:rsidR="00FA17D0" w:rsidRDefault="00FA17D0" w:rsidP="000851CE">
      <w:pPr>
        <w:rPr>
          <w:rFonts w:ascii="Arial" w:hAnsi="Arial"/>
          <w:b/>
          <w:caps/>
        </w:rPr>
      </w:pPr>
    </w:p>
    <w:p w:rsidR="000851CE" w:rsidRDefault="000851CE" w:rsidP="000851CE">
      <w:pPr>
        <w:rPr>
          <w:rFonts w:ascii="Arial" w:hAnsi="Arial"/>
          <w:b/>
          <w:caps/>
        </w:rPr>
      </w:pPr>
    </w:p>
    <w:p w:rsidR="00FA17D0" w:rsidRDefault="00FA17D0" w:rsidP="008469B3">
      <w:pPr>
        <w:jc w:val="center"/>
        <w:rPr>
          <w:rFonts w:ascii="Arial" w:hAnsi="Arial"/>
          <w:b/>
          <w:caps/>
        </w:rPr>
      </w:pPr>
    </w:p>
    <w:tbl>
      <w:tblPr>
        <w:tblW w:w="2835" w:type="dxa"/>
        <w:tblInd w:w="644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567"/>
        <w:gridCol w:w="567"/>
        <w:gridCol w:w="850"/>
      </w:tblGrid>
      <w:tr w:rsidR="008469B3" w:rsidTr="002B0950">
        <w:trPr>
          <w:trHeight w:val="164"/>
        </w:trPr>
        <w:tc>
          <w:tcPr>
            <w:tcW w:w="851" w:type="dxa"/>
          </w:tcPr>
          <w:p w:rsidR="008469B3" w:rsidRPr="00886B61" w:rsidRDefault="008469B3" w:rsidP="002B0950">
            <w:pPr>
              <w:pStyle w:val="Ttulo8"/>
              <w:ind w:left="0"/>
              <w:rPr>
                <w:rFonts w:ascii="Arial" w:hAnsi="Arial" w:cs="Arial"/>
                <w:bCs/>
                <w:caps/>
                <w:sz w:val="16"/>
                <w:szCs w:val="16"/>
              </w:rPr>
            </w:pPr>
            <w:r w:rsidRPr="00886B61">
              <w:rPr>
                <w:rFonts w:ascii="Arial" w:hAnsi="Arial" w:cs="Arial"/>
                <w:bCs/>
                <w:caps/>
                <w:sz w:val="16"/>
                <w:szCs w:val="16"/>
              </w:rPr>
              <w:lastRenderedPageBreak/>
              <w:t>HOJA</w:t>
            </w:r>
            <w:r w:rsidRPr="00886B61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567" w:type="dxa"/>
          </w:tcPr>
          <w:p w:rsidR="008469B3" w:rsidRPr="00437970" w:rsidRDefault="00FA17D0" w:rsidP="002B0950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>
              <w:rPr>
                <w:rFonts w:ascii="Arial" w:hAnsi="Arial" w:cs="Arial"/>
                <w:cap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8469B3" w:rsidRPr="004C1D84" w:rsidRDefault="008469B3" w:rsidP="002B0950">
            <w:pPr>
              <w:pStyle w:val="Ttulo3"/>
              <w:ind w:firstLine="0"/>
              <w:rPr>
                <w:rFonts w:cs="Arial"/>
                <w:b/>
                <w:bCs/>
                <w:caps/>
                <w:sz w:val="16"/>
                <w:szCs w:val="16"/>
                <w:lang w:eastAsia="es-MX"/>
              </w:rPr>
            </w:pPr>
            <w:r w:rsidRPr="004C1D84">
              <w:rPr>
                <w:rFonts w:cs="Arial"/>
                <w:b/>
                <w:bCs/>
                <w:caps/>
                <w:sz w:val="16"/>
                <w:szCs w:val="16"/>
                <w:lang w:eastAsia="es-MX"/>
              </w:rPr>
              <w:t>DE</w:t>
            </w:r>
            <w:r>
              <w:rPr>
                <w:rFonts w:cs="Arial"/>
                <w:b/>
                <w:bCs/>
                <w:caps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850" w:type="dxa"/>
          </w:tcPr>
          <w:p w:rsidR="008469B3" w:rsidRPr="00644D67" w:rsidRDefault="0099589B" w:rsidP="002B0950">
            <w:pPr>
              <w:jc w:val="center"/>
              <w:rPr>
                <w:rFonts w:ascii="Arial" w:hAnsi="Arial"/>
                <w:caps/>
                <w:sz w:val="16"/>
                <w:szCs w:val="16"/>
              </w:rPr>
            </w:pPr>
            <w:r>
              <w:rPr>
                <w:rFonts w:ascii="Arial" w:hAnsi="Arial"/>
                <w:caps/>
                <w:sz w:val="16"/>
                <w:szCs w:val="16"/>
              </w:rPr>
              <w:t>7</w:t>
            </w:r>
          </w:p>
        </w:tc>
      </w:tr>
    </w:tbl>
    <w:p w:rsidR="008469B3" w:rsidRDefault="008469B3" w:rsidP="008469B3">
      <w:pPr>
        <w:jc w:val="center"/>
        <w:rPr>
          <w:rFonts w:ascii="Arial" w:hAnsi="Arial"/>
          <w:caps/>
          <w:sz w:val="12"/>
        </w:rPr>
      </w:pPr>
    </w:p>
    <w:p w:rsidR="008469B3" w:rsidRPr="00CE511C" w:rsidRDefault="008469B3" w:rsidP="008469B3">
      <w:pPr>
        <w:ind w:left="-142"/>
        <w:jc w:val="both"/>
        <w:rPr>
          <w:rFonts w:ascii="Arial" w:hAnsi="Arial"/>
          <w:b/>
          <w:caps/>
          <w:sz w:val="22"/>
          <w:szCs w:val="22"/>
        </w:rPr>
      </w:pPr>
      <w:r>
        <w:rPr>
          <w:rFonts w:ascii="Arial" w:hAnsi="Arial"/>
          <w:b/>
          <w:caps/>
          <w:sz w:val="22"/>
          <w:szCs w:val="22"/>
        </w:rPr>
        <w:t>PROGRAMA ACADÉMICO</w:t>
      </w:r>
      <w:r w:rsidRPr="00CE511C">
        <w:rPr>
          <w:rFonts w:ascii="Arial" w:hAnsi="Arial"/>
          <w:b/>
          <w:caps/>
          <w:sz w:val="22"/>
          <w:szCs w:val="22"/>
        </w:rPr>
        <w:t xml:space="preserve">: </w:t>
      </w:r>
      <w:r w:rsidR="00FA17D0">
        <w:rPr>
          <w:rFonts w:ascii="Arial" w:hAnsi="Arial"/>
          <w:b/>
          <w:caps/>
          <w:sz w:val="22"/>
          <w:szCs w:val="22"/>
        </w:rPr>
        <w:t xml:space="preserve">  </w:t>
      </w:r>
      <w:r w:rsidRPr="00CE511C">
        <w:rPr>
          <w:rFonts w:ascii="Arial" w:hAnsi="Arial"/>
          <w:b/>
          <w:caps/>
          <w:sz w:val="22"/>
          <w:szCs w:val="22"/>
        </w:rPr>
        <w:t xml:space="preserve"> </w:t>
      </w:r>
      <w:r w:rsidR="00FA17D0" w:rsidRPr="007C7AA8">
        <w:rPr>
          <w:rFonts w:ascii="Arial" w:hAnsi="Arial" w:cs="Arial"/>
          <w:sz w:val="22"/>
          <w:szCs w:val="22"/>
        </w:rPr>
        <w:t>Licenciatura en Contaduría Pública</w:t>
      </w:r>
      <w:r w:rsidR="007C7AA8" w:rsidRPr="007C7AA8">
        <w:rPr>
          <w:rFonts w:ascii="Arial" w:hAnsi="Arial" w:cs="Arial"/>
          <w:sz w:val="22"/>
          <w:szCs w:val="22"/>
        </w:rPr>
        <w:t xml:space="preserve"> y Finanzas</w:t>
      </w:r>
      <w:r w:rsidR="007C7AA8">
        <w:rPr>
          <w:rFonts w:ascii="Arial" w:hAnsi="Arial" w:cs="Arial"/>
          <w:sz w:val="22"/>
          <w:szCs w:val="22"/>
        </w:rPr>
        <w:t>.</w:t>
      </w:r>
    </w:p>
    <w:p w:rsidR="008469B3" w:rsidRPr="000851CE" w:rsidRDefault="003155AE" w:rsidP="008469B3">
      <w:pPr>
        <w:ind w:left="-142"/>
        <w:jc w:val="both"/>
        <w:rPr>
          <w:rFonts w:ascii="Arial" w:hAnsi="Arial"/>
          <w:b/>
          <w:caps/>
          <w:sz w:val="22"/>
          <w:szCs w:val="22"/>
        </w:rPr>
      </w:pPr>
      <w:r>
        <w:rPr>
          <w:rFonts w:ascii="Arial" w:hAnsi="Arial"/>
          <w:b/>
          <w:caps/>
          <w:noProof/>
          <w:sz w:val="22"/>
          <w:szCs w:val="22"/>
        </w:rPr>
        <w:pict>
          <v:line id="Conector recto 5" o:spid="_x0000_s1031" style="position:absolute;left:0;text-align:left;z-index:251668480;visibility:visible" from="142.5pt,0" to="456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7kIGQIAADIEAAAOAAAAZHJzL2Uyb0RvYy54bWysU8GO2jAQvVfqP1i+QxI2sBARVlUCvWy7&#10;SLv9AGM7xKpjW7YhoKr/3rEhiG0vVdUcnLFn5vnNzPP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"/>
        </w:pict>
      </w:r>
      <w:r>
        <w:rPr>
          <w:rFonts w:ascii="Arial" w:hAnsi="Arial"/>
          <w:b/>
          <w:caps/>
          <w:noProof/>
          <w:sz w:val="22"/>
          <w:szCs w:val="22"/>
        </w:rPr>
        <w:pict>
          <v:line id="Conector recto 4" o:spid="_x0000_s1030" style="position:absolute;left:0;text-align:left;z-index:251671552;visibility:visible" from="75.75pt,12.05pt" to="456.4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EYDGQIAADIEAAAOAAAAZHJzL2Uyb0RvYy54bWysU8GO2jAQvVfqP1i+QxI2U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"/>
        </w:pict>
      </w:r>
      <w:r w:rsidR="008469B3">
        <w:rPr>
          <w:rFonts w:ascii="Arial" w:hAnsi="Arial"/>
          <w:b/>
          <w:caps/>
          <w:sz w:val="22"/>
          <w:szCs w:val="22"/>
        </w:rPr>
        <w:t>ASIGNATURA</w:t>
      </w:r>
      <w:r w:rsidR="008469B3" w:rsidRPr="00CE511C">
        <w:rPr>
          <w:rFonts w:ascii="Arial" w:hAnsi="Arial"/>
          <w:b/>
          <w:caps/>
          <w:sz w:val="22"/>
          <w:szCs w:val="22"/>
        </w:rPr>
        <w:t xml:space="preserve">: </w:t>
      </w:r>
      <w:r w:rsidR="000851CE">
        <w:rPr>
          <w:rFonts w:ascii="Arial" w:hAnsi="Arial"/>
          <w:b/>
          <w:caps/>
          <w:sz w:val="22"/>
          <w:szCs w:val="22"/>
        </w:rPr>
        <w:t xml:space="preserve">                 </w:t>
      </w:r>
      <w:r w:rsidR="0099589B">
        <w:rPr>
          <w:rFonts w:ascii="Arial" w:hAnsi="Arial"/>
          <w:b/>
          <w:caps/>
          <w:sz w:val="22"/>
          <w:szCs w:val="22"/>
        </w:rPr>
        <w:t xml:space="preserve"> </w:t>
      </w:r>
      <w:r w:rsidR="000851CE">
        <w:rPr>
          <w:rFonts w:ascii="Arial" w:hAnsi="Arial"/>
          <w:b/>
          <w:caps/>
          <w:sz w:val="22"/>
          <w:szCs w:val="22"/>
        </w:rPr>
        <w:t xml:space="preserve">      </w:t>
      </w:r>
      <w:r w:rsidR="000851CE" w:rsidRPr="000851CE">
        <w:rPr>
          <w:rFonts w:ascii="Arial" w:hAnsi="Arial" w:cs="Arial"/>
          <w:sz w:val="22"/>
          <w:szCs w:val="22"/>
        </w:rPr>
        <w:t>Finanzas</w:t>
      </w:r>
    </w:p>
    <w:p w:rsidR="008469B3" w:rsidRDefault="008469B3" w:rsidP="008469B3">
      <w:pPr>
        <w:jc w:val="both"/>
        <w:rPr>
          <w:rFonts w:ascii="Arial" w:hAnsi="Arial"/>
          <w:b/>
          <w:caps/>
          <w:color w:val="FF0000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0"/>
        <w:gridCol w:w="3543"/>
        <w:gridCol w:w="4111"/>
      </w:tblGrid>
      <w:tr w:rsidR="008469B3" w:rsidTr="000611A5">
        <w:trPr>
          <w:trHeight w:val="451"/>
        </w:trPr>
        <w:tc>
          <w:tcPr>
            <w:tcW w:w="1630" w:type="dxa"/>
          </w:tcPr>
          <w:p w:rsidR="008469B3" w:rsidRPr="00763165" w:rsidRDefault="008469B3" w:rsidP="00170B6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763165">
              <w:rPr>
                <w:rFonts w:ascii="Arial" w:hAnsi="Arial"/>
                <w:b/>
                <w:sz w:val="16"/>
                <w:szCs w:val="16"/>
              </w:rPr>
              <w:t>HORAS ESTIMADAS</w:t>
            </w:r>
          </w:p>
        </w:tc>
        <w:tc>
          <w:tcPr>
            <w:tcW w:w="3543" w:type="dxa"/>
          </w:tcPr>
          <w:p w:rsidR="008469B3" w:rsidRPr="00170B63" w:rsidRDefault="008469B3" w:rsidP="00170B63">
            <w:pPr>
              <w:tabs>
                <w:tab w:val="left" w:pos="5174"/>
              </w:tabs>
              <w:jc w:val="center"/>
              <w:rPr>
                <w:rFonts w:ascii="Arial" w:hAnsi="Arial" w:cs="Arial"/>
              </w:rPr>
            </w:pPr>
            <w:r w:rsidRPr="00170B63">
              <w:rPr>
                <w:rFonts w:ascii="Arial" w:hAnsi="Arial" w:cs="Arial"/>
                <w:b/>
                <w:sz w:val="22"/>
                <w:szCs w:val="22"/>
              </w:rPr>
              <w:t>TEMAS Y SUBTEMAS</w:t>
            </w:r>
          </w:p>
        </w:tc>
        <w:tc>
          <w:tcPr>
            <w:tcW w:w="4111" w:type="dxa"/>
          </w:tcPr>
          <w:p w:rsidR="008469B3" w:rsidRPr="00763165" w:rsidRDefault="008469B3" w:rsidP="00170B6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763165">
              <w:rPr>
                <w:rFonts w:ascii="Arial" w:hAnsi="Arial"/>
                <w:b/>
                <w:sz w:val="16"/>
                <w:szCs w:val="16"/>
              </w:rPr>
              <w:t>OBJETIVOS DE LOS TEMAS</w:t>
            </w:r>
          </w:p>
        </w:tc>
      </w:tr>
      <w:tr w:rsidR="008469B3" w:rsidTr="000611A5">
        <w:trPr>
          <w:trHeight w:val="208"/>
        </w:trPr>
        <w:tc>
          <w:tcPr>
            <w:tcW w:w="1630" w:type="dxa"/>
          </w:tcPr>
          <w:p w:rsidR="008469B3" w:rsidRDefault="008469B3" w:rsidP="0099589B">
            <w:pPr>
              <w:jc w:val="center"/>
              <w:rPr>
                <w:rFonts w:ascii="Arial" w:hAnsi="Arial"/>
              </w:rPr>
            </w:pPr>
          </w:p>
          <w:p w:rsidR="0099589B" w:rsidRDefault="0099589B" w:rsidP="0099589B">
            <w:pPr>
              <w:jc w:val="center"/>
              <w:rPr>
                <w:rFonts w:ascii="Arial" w:hAnsi="Arial"/>
              </w:rPr>
            </w:pPr>
          </w:p>
          <w:p w:rsidR="0099589B" w:rsidRDefault="0099589B" w:rsidP="0099589B">
            <w:pPr>
              <w:jc w:val="center"/>
              <w:rPr>
                <w:rFonts w:ascii="Arial" w:hAnsi="Arial"/>
              </w:rPr>
            </w:pPr>
          </w:p>
          <w:p w:rsidR="0099589B" w:rsidRPr="00763165" w:rsidRDefault="0099589B" w:rsidP="0099589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</w:t>
            </w:r>
          </w:p>
        </w:tc>
        <w:tc>
          <w:tcPr>
            <w:tcW w:w="3543" w:type="dxa"/>
          </w:tcPr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bCs/>
                <w:caps/>
              </w:rPr>
            </w:pPr>
            <w:r w:rsidRPr="00170B63">
              <w:rPr>
                <w:rFonts w:ascii="Arial" w:eastAsia="Arial Unicode MS" w:hAnsi="Arial" w:cs="Arial"/>
                <w:bCs/>
                <w:sz w:val="22"/>
                <w:szCs w:val="22"/>
              </w:rPr>
              <w:t xml:space="preserve">1. </w:t>
            </w:r>
            <w:r w:rsidR="00F41B3B" w:rsidRPr="00170B63">
              <w:rPr>
                <w:rFonts w:ascii="Arial" w:eastAsia="Arial Unicode MS" w:hAnsi="Arial" w:cs="Arial"/>
                <w:bCs/>
                <w:sz w:val="22"/>
                <w:szCs w:val="22"/>
              </w:rPr>
              <w:t xml:space="preserve">La </w:t>
            </w:r>
            <w:r w:rsidRPr="00170B63">
              <w:rPr>
                <w:rFonts w:ascii="Arial" w:eastAsia="Arial Unicode MS" w:hAnsi="Arial" w:cs="Arial"/>
                <w:bCs/>
                <w:sz w:val="22"/>
                <w:szCs w:val="22"/>
              </w:rPr>
              <w:t>administración financiera en la organización.</w:t>
            </w:r>
          </w:p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caps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1.1</w:t>
            </w:r>
            <w:r w:rsidR="00F41B3B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F41B3B"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Las 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finanzas. </w:t>
            </w:r>
          </w:p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caps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1.2</w:t>
            </w:r>
            <w:r w:rsidR="00F41B3B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F41B3B"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Las 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finanzas en la empresa</w:t>
            </w:r>
            <w:r w:rsidR="00170B63">
              <w:rPr>
                <w:rFonts w:ascii="Arial" w:eastAsia="Arial Unicode MS" w:hAnsi="Arial" w:cs="Arial"/>
                <w:sz w:val="22"/>
                <w:szCs w:val="22"/>
              </w:rPr>
              <w:t>: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</w:p>
          <w:p w:rsidR="000851CE" w:rsidRPr="00170B63" w:rsidRDefault="00F41B3B" w:rsidP="00170B63">
            <w:pPr>
              <w:pStyle w:val="Prrafodelista"/>
              <w:numPr>
                <w:ilvl w:val="0"/>
                <w:numId w:val="23"/>
              </w:numPr>
              <w:spacing w:before="0" w:after="0" w:line="240" w:lineRule="auto"/>
              <w:ind w:left="638" w:hanging="278"/>
              <w:rPr>
                <w:rFonts w:eastAsia="Arial Unicode MS" w:cs="Arial"/>
                <w:caps/>
              </w:rPr>
            </w:pPr>
            <w:r w:rsidRPr="00170B63">
              <w:rPr>
                <w:rFonts w:eastAsia="Arial Unicode MS" w:cs="Arial"/>
                <w:sz w:val="22"/>
                <w:szCs w:val="22"/>
              </w:rPr>
              <w:t xml:space="preserve">Las </w:t>
            </w:r>
            <w:r w:rsidR="000851CE" w:rsidRPr="00170B63">
              <w:rPr>
                <w:rFonts w:eastAsia="Arial Unicode MS" w:cs="Arial"/>
                <w:sz w:val="22"/>
                <w:szCs w:val="22"/>
              </w:rPr>
              <w:t xml:space="preserve">finanzas como área funcional en una empresa. </w:t>
            </w:r>
          </w:p>
          <w:p w:rsidR="000851CE" w:rsidRPr="00170B63" w:rsidRDefault="00F41B3B" w:rsidP="00170B63">
            <w:pPr>
              <w:pStyle w:val="Prrafodelista"/>
              <w:numPr>
                <w:ilvl w:val="0"/>
                <w:numId w:val="23"/>
              </w:numPr>
              <w:spacing w:before="0" w:after="0" w:line="240" w:lineRule="auto"/>
              <w:ind w:left="638" w:hanging="278"/>
              <w:rPr>
                <w:rFonts w:eastAsia="Arial Unicode MS" w:cs="Arial"/>
                <w:caps/>
              </w:rPr>
            </w:pPr>
            <w:r w:rsidRPr="00170B63">
              <w:rPr>
                <w:rFonts w:eastAsia="Arial Unicode MS" w:cs="Arial"/>
                <w:sz w:val="22"/>
                <w:szCs w:val="22"/>
              </w:rPr>
              <w:t xml:space="preserve">Las </w:t>
            </w:r>
            <w:r w:rsidR="000851CE" w:rsidRPr="00170B63">
              <w:rPr>
                <w:rFonts w:eastAsia="Arial Unicode MS" w:cs="Arial"/>
                <w:sz w:val="22"/>
                <w:szCs w:val="22"/>
              </w:rPr>
              <w:t xml:space="preserve">áreas operativas de una empresa. </w:t>
            </w:r>
          </w:p>
          <w:p w:rsidR="000851CE" w:rsidRPr="00170B63" w:rsidRDefault="00F41B3B" w:rsidP="00170B63">
            <w:pPr>
              <w:pStyle w:val="Prrafodelista"/>
              <w:numPr>
                <w:ilvl w:val="0"/>
                <w:numId w:val="23"/>
              </w:numPr>
              <w:spacing w:before="0" w:after="0" w:line="240" w:lineRule="auto"/>
              <w:ind w:left="638" w:hanging="278"/>
              <w:rPr>
                <w:rFonts w:eastAsia="Arial Unicode MS" w:cs="Arial"/>
                <w:caps/>
              </w:rPr>
            </w:pPr>
            <w:r w:rsidRPr="00170B63">
              <w:rPr>
                <w:rFonts w:eastAsia="Arial Unicode MS" w:cs="Arial"/>
                <w:sz w:val="22"/>
                <w:szCs w:val="22"/>
              </w:rPr>
              <w:t xml:space="preserve">Las </w:t>
            </w:r>
            <w:r w:rsidR="000851CE" w:rsidRPr="00170B63">
              <w:rPr>
                <w:rFonts w:eastAsia="Arial Unicode MS" w:cs="Arial"/>
                <w:sz w:val="22"/>
                <w:szCs w:val="22"/>
              </w:rPr>
              <w:t xml:space="preserve">finanzas y sus relaciones </w:t>
            </w:r>
            <w:r w:rsidRPr="00170B63">
              <w:rPr>
                <w:rFonts w:eastAsia="Arial Unicode MS" w:cs="Arial"/>
                <w:sz w:val="22"/>
                <w:szCs w:val="22"/>
              </w:rPr>
              <w:t>interdepartamental</w:t>
            </w:r>
            <w:r w:rsidR="000851CE" w:rsidRPr="00170B63">
              <w:rPr>
                <w:rFonts w:eastAsia="Arial Unicode MS" w:cs="Arial"/>
                <w:sz w:val="22"/>
                <w:szCs w:val="22"/>
              </w:rPr>
              <w:t xml:space="preserve">. </w:t>
            </w:r>
          </w:p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caps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1.3</w:t>
            </w:r>
            <w:r w:rsidR="00F41B3B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F41B3B"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Funciones </w:t>
            </w:r>
            <w:r w:rsidR="001E6B46" w:rsidRPr="00170B63">
              <w:rPr>
                <w:rFonts w:ascii="Arial" w:eastAsia="Arial Unicode MS" w:hAnsi="Arial" w:cs="Arial"/>
                <w:sz w:val="22"/>
                <w:szCs w:val="22"/>
              </w:rPr>
              <w:t>de las finanzas: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</w:p>
          <w:p w:rsidR="000851CE" w:rsidRPr="00170B63" w:rsidRDefault="00F41B3B" w:rsidP="00170B63">
            <w:pPr>
              <w:pStyle w:val="Prrafodelista"/>
              <w:numPr>
                <w:ilvl w:val="0"/>
                <w:numId w:val="24"/>
              </w:numPr>
              <w:spacing w:before="0" w:after="0" w:line="240" w:lineRule="auto"/>
              <w:ind w:left="638" w:hanging="283"/>
              <w:rPr>
                <w:rFonts w:eastAsia="Arial Unicode MS" w:cs="Arial"/>
                <w:caps/>
              </w:rPr>
            </w:pPr>
            <w:r w:rsidRPr="00170B63">
              <w:rPr>
                <w:rFonts w:eastAsia="Arial Unicode MS" w:cs="Arial"/>
                <w:sz w:val="22"/>
                <w:szCs w:val="22"/>
              </w:rPr>
              <w:t>Contraloría</w:t>
            </w:r>
            <w:r w:rsidR="000851CE" w:rsidRPr="00170B63">
              <w:rPr>
                <w:rFonts w:eastAsia="Arial Unicode MS" w:cs="Arial"/>
                <w:sz w:val="22"/>
                <w:szCs w:val="22"/>
              </w:rPr>
              <w:t xml:space="preserve">. </w:t>
            </w:r>
          </w:p>
          <w:p w:rsidR="008469B3" w:rsidRPr="00170B63" w:rsidRDefault="0099589B" w:rsidP="00170B63">
            <w:pPr>
              <w:pStyle w:val="Prrafodelista"/>
              <w:numPr>
                <w:ilvl w:val="0"/>
                <w:numId w:val="24"/>
              </w:numPr>
              <w:spacing w:before="0" w:after="0" w:line="240" w:lineRule="auto"/>
              <w:ind w:left="638" w:hanging="283"/>
              <w:rPr>
                <w:rFonts w:cs="Arial"/>
              </w:rPr>
            </w:pPr>
            <w:r w:rsidRPr="00170B63">
              <w:rPr>
                <w:rFonts w:eastAsia="Arial Unicode MS" w:cs="Arial"/>
                <w:sz w:val="22"/>
                <w:szCs w:val="22"/>
              </w:rPr>
              <w:t>T</w:t>
            </w:r>
            <w:r w:rsidR="00F41B3B" w:rsidRPr="00170B63">
              <w:rPr>
                <w:rFonts w:eastAsia="Arial Unicode MS" w:cs="Arial"/>
                <w:sz w:val="22"/>
                <w:szCs w:val="22"/>
              </w:rPr>
              <w:t>esorería</w:t>
            </w:r>
            <w:r w:rsidR="000851CE" w:rsidRPr="00170B63">
              <w:rPr>
                <w:rFonts w:eastAsia="Arial Unicode MS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:rsidR="008469B3" w:rsidRPr="00763165" w:rsidRDefault="00916B9B" w:rsidP="00425C7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Ampliar el manejo d</w:t>
            </w:r>
            <w:r w:rsidR="00425C7E">
              <w:rPr>
                <w:rFonts w:ascii="Arial" w:hAnsi="Arial"/>
              </w:rPr>
              <w:t xml:space="preserve">el proceso administrativo-financiero de una organización, a través del análisis del concepto de finanzas, sus objetivos y clasificación, para reflexionar sobre la importancia de la funcionalidad y relación interdepartamental de las finanzas con otras áreas de la organización. </w:t>
            </w:r>
          </w:p>
        </w:tc>
      </w:tr>
      <w:tr w:rsidR="008469B3" w:rsidTr="000611A5">
        <w:trPr>
          <w:trHeight w:val="208"/>
        </w:trPr>
        <w:tc>
          <w:tcPr>
            <w:tcW w:w="1630" w:type="dxa"/>
          </w:tcPr>
          <w:p w:rsidR="008469B3" w:rsidRDefault="008469B3" w:rsidP="002B0950">
            <w:pPr>
              <w:jc w:val="both"/>
              <w:rPr>
                <w:rFonts w:ascii="Arial" w:hAnsi="Arial"/>
              </w:rPr>
            </w:pPr>
          </w:p>
          <w:p w:rsidR="0099589B" w:rsidRPr="00763165" w:rsidRDefault="0099589B" w:rsidP="0099589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3543" w:type="dxa"/>
          </w:tcPr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bCs/>
                <w:caps/>
              </w:rPr>
            </w:pPr>
            <w:r w:rsidRPr="00170B63">
              <w:rPr>
                <w:rFonts w:ascii="Arial" w:eastAsia="Arial Unicode MS" w:hAnsi="Arial" w:cs="Arial"/>
                <w:bCs/>
                <w:sz w:val="22"/>
                <w:szCs w:val="22"/>
              </w:rPr>
              <w:t xml:space="preserve">2. </w:t>
            </w:r>
            <w:r w:rsidR="00F41B3B" w:rsidRPr="00170B63">
              <w:rPr>
                <w:rFonts w:ascii="Arial" w:eastAsia="Arial Unicode MS" w:hAnsi="Arial" w:cs="Arial"/>
                <w:bCs/>
                <w:sz w:val="22"/>
                <w:szCs w:val="22"/>
              </w:rPr>
              <w:t xml:space="preserve">Análisis </w:t>
            </w:r>
            <w:r w:rsidRPr="00170B63">
              <w:rPr>
                <w:rFonts w:ascii="Arial" w:eastAsia="Arial Unicode MS" w:hAnsi="Arial" w:cs="Arial"/>
                <w:bCs/>
                <w:sz w:val="22"/>
                <w:szCs w:val="22"/>
              </w:rPr>
              <w:t>e interpretación de los estados financieros.</w:t>
            </w:r>
          </w:p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caps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2.1</w:t>
            </w:r>
            <w:r w:rsidR="00F41B3B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F41B3B" w:rsidRPr="00170B63">
              <w:rPr>
                <w:rFonts w:ascii="Arial" w:eastAsia="Arial Unicode MS" w:hAnsi="Arial" w:cs="Arial"/>
                <w:sz w:val="22"/>
                <w:szCs w:val="22"/>
              </w:rPr>
              <w:t>Generalidades</w:t>
            </w:r>
            <w:r w:rsidR="001E6B46" w:rsidRPr="00170B63">
              <w:rPr>
                <w:rFonts w:ascii="Arial" w:eastAsia="Arial Unicode MS" w:hAnsi="Arial" w:cs="Arial"/>
                <w:sz w:val="22"/>
                <w:szCs w:val="22"/>
              </w:rPr>
              <w:t>: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</w:p>
          <w:p w:rsidR="000851CE" w:rsidRPr="00170B63" w:rsidRDefault="00F41B3B" w:rsidP="00170B63">
            <w:pPr>
              <w:pStyle w:val="Prrafodelista"/>
              <w:numPr>
                <w:ilvl w:val="0"/>
                <w:numId w:val="25"/>
              </w:numPr>
              <w:spacing w:before="0" w:after="0" w:line="240" w:lineRule="auto"/>
              <w:ind w:left="638" w:hanging="283"/>
              <w:rPr>
                <w:rFonts w:eastAsia="Arial Unicode MS" w:cs="Arial"/>
                <w:caps/>
              </w:rPr>
            </w:pPr>
            <w:r w:rsidRPr="00170B63">
              <w:rPr>
                <w:rFonts w:eastAsia="Arial Unicode MS" w:cs="Arial"/>
                <w:sz w:val="22"/>
                <w:szCs w:val="22"/>
              </w:rPr>
              <w:t>Concepto</w:t>
            </w:r>
            <w:r w:rsidR="000851CE" w:rsidRPr="00170B63">
              <w:rPr>
                <w:rFonts w:eastAsia="Arial Unicode MS" w:cs="Arial"/>
                <w:sz w:val="22"/>
                <w:szCs w:val="22"/>
              </w:rPr>
              <w:t xml:space="preserve">. </w:t>
            </w:r>
          </w:p>
          <w:p w:rsidR="000851CE" w:rsidRPr="00170B63" w:rsidRDefault="00F41B3B" w:rsidP="00170B63">
            <w:pPr>
              <w:pStyle w:val="Prrafodelista"/>
              <w:numPr>
                <w:ilvl w:val="0"/>
                <w:numId w:val="25"/>
              </w:numPr>
              <w:spacing w:before="0" w:after="0" w:line="240" w:lineRule="auto"/>
              <w:ind w:left="638" w:hanging="283"/>
              <w:rPr>
                <w:rFonts w:eastAsia="Arial Unicode MS" w:cs="Arial"/>
                <w:caps/>
              </w:rPr>
            </w:pPr>
            <w:r w:rsidRPr="00170B63">
              <w:rPr>
                <w:rFonts w:eastAsia="Arial Unicode MS" w:cs="Arial"/>
                <w:sz w:val="22"/>
                <w:szCs w:val="22"/>
              </w:rPr>
              <w:t>Importancia.</w:t>
            </w:r>
          </w:p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caps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2.2</w:t>
            </w:r>
            <w:r w:rsidR="00F41B3B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F41B3B"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Métodos 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de análisis. </w:t>
            </w:r>
          </w:p>
          <w:p w:rsidR="000851CE" w:rsidRPr="00170B63" w:rsidRDefault="00F41B3B" w:rsidP="00170B63">
            <w:pPr>
              <w:pStyle w:val="Prrafodelista"/>
              <w:numPr>
                <w:ilvl w:val="0"/>
                <w:numId w:val="26"/>
              </w:numPr>
              <w:spacing w:before="0" w:after="0" w:line="240" w:lineRule="auto"/>
              <w:ind w:left="638" w:hanging="283"/>
              <w:rPr>
                <w:rFonts w:eastAsia="Arial Unicode MS" w:cs="Arial"/>
                <w:caps/>
              </w:rPr>
            </w:pPr>
            <w:r w:rsidRPr="00170B63">
              <w:rPr>
                <w:rFonts w:eastAsia="Arial Unicode MS" w:cs="Arial"/>
                <w:sz w:val="22"/>
                <w:szCs w:val="22"/>
              </w:rPr>
              <w:t xml:space="preserve">Fase </w:t>
            </w:r>
            <w:r w:rsidR="000851CE" w:rsidRPr="00170B63">
              <w:rPr>
                <w:rFonts w:eastAsia="Arial Unicode MS" w:cs="Arial"/>
                <w:sz w:val="22"/>
                <w:szCs w:val="22"/>
              </w:rPr>
              <w:t xml:space="preserve">mecánica. </w:t>
            </w:r>
          </w:p>
          <w:p w:rsidR="008469B3" w:rsidRPr="00170B63" w:rsidRDefault="00F41B3B" w:rsidP="00170B63">
            <w:pPr>
              <w:pStyle w:val="Prrafodelista"/>
              <w:numPr>
                <w:ilvl w:val="0"/>
                <w:numId w:val="26"/>
              </w:numPr>
              <w:spacing w:before="0" w:after="0" w:line="240" w:lineRule="auto"/>
              <w:ind w:left="638" w:hanging="283"/>
              <w:rPr>
                <w:rFonts w:eastAsia="Arial Unicode MS" w:cs="Arial"/>
                <w:caps/>
              </w:rPr>
            </w:pPr>
            <w:r w:rsidRPr="00170B63">
              <w:rPr>
                <w:rFonts w:eastAsia="Arial Unicode MS" w:cs="Arial"/>
                <w:sz w:val="22"/>
                <w:szCs w:val="22"/>
              </w:rPr>
              <w:t>Razones financieras.</w:t>
            </w:r>
          </w:p>
        </w:tc>
        <w:tc>
          <w:tcPr>
            <w:tcW w:w="4111" w:type="dxa"/>
          </w:tcPr>
          <w:p w:rsidR="008469B3" w:rsidRPr="00763165" w:rsidRDefault="00C44F91" w:rsidP="00C44F9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lang w:val="es-MX"/>
              </w:rPr>
              <w:t>Discernir</w:t>
            </w:r>
            <w:r w:rsidR="009B4982">
              <w:rPr>
                <w:rFonts w:ascii="Arial" w:hAnsi="Arial"/>
              </w:rPr>
              <w:t xml:space="preserve"> la metodología </w:t>
            </w:r>
            <w:r>
              <w:rPr>
                <w:rFonts w:ascii="Arial" w:hAnsi="Arial"/>
              </w:rPr>
              <w:t xml:space="preserve">para </w:t>
            </w:r>
            <w:r w:rsidR="009B4982">
              <w:rPr>
                <w:rFonts w:ascii="Arial" w:hAnsi="Arial"/>
              </w:rPr>
              <w:t>el análisis e interpretación de estados financieros, a partir de su concep</w:t>
            </w:r>
            <w:r>
              <w:rPr>
                <w:rFonts w:ascii="Arial" w:hAnsi="Arial"/>
              </w:rPr>
              <w:t xml:space="preserve">to, importancia y clasificación, </w:t>
            </w:r>
            <w:r w:rsidR="00425C7E">
              <w:rPr>
                <w:rFonts w:ascii="Arial" w:hAnsi="Arial"/>
              </w:rPr>
              <w:t xml:space="preserve">para reflexionar sobre </w:t>
            </w:r>
            <w:r w:rsidR="009B4982">
              <w:rPr>
                <w:rFonts w:ascii="Arial" w:hAnsi="Arial"/>
              </w:rPr>
              <w:t xml:space="preserve">su </w:t>
            </w:r>
            <w:r w:rsidR="00425C7E">
              <w:rPr>
                <w:rFonts w:ascii="Arial" w:hAnsi="Arial"/>
              </w:rPr>
              <w:t xml:space="preserve">importancia </w:t>
            </w:r>
            <w:r w:rsidR="009B4982">
              <w:rPr>
                <w:rFonts w:ascii="Arial" w:hAnsi="Arial"/>
              </w:rPr>
              <w:t xml:space="preserve">en el rendimiento </w:t>
            </w:r>
            <w:r w:rsidR="00425C7E">
              <w:rPr>
                <w:rFonts w:ascii="Arial" w:hAnsi="Arial"/>
              </w:rPr>
              <w:t>de la organización.</w:t>
            </w:r>
          </w:p>
        </w:tc>
      </w:tr>
      <w:tr w:rsidR="008469B3" w:rsidTr="000611A5">
        <w:trPr>
          <w:trHeight w:val="208"/>
        </w:trPr>
        <w:tc>
          <w:tcPr>
            <w:tcW w:w="1630" w:type="dxa"/>
          </w:tcPr>
          <w:p w:rsidR="008469B3" w:rsidRDefault="008469B3" w:rsidP="0099589B">
            <w:pPr>
              <w:jc w:val="center"/>
              <w:rPr>
                <w:rFonts w:ascii="Arial" w:hAnsi="Arial"/>
              </w:rPr>
            </w:pPr>
          </w:p>
          <w:p w:rsidR="0099589B" w:rsidRDefault="0099589B" w:rsidP="0099589B">
            <w:pPr>
              <w:jc w:val="center"/>
              <w:rPr>
                <w:rFonts w:ascii="Arial" w:hAnsi="Arial"/>
              </w:rPr>
            </w:pPr>
          </w:p>
          <w:p w:rsidR="0099589B" w:rsidRDefault="0099589B" w:rsidP="0099589B">
            <w:pPr>
              <w:jc w:val="center"/>
              <w:rPr>
                <w:rFonts w:ascii="Arial" w:hAnsi="Arial"/>
              </w:rPr>
            </w:pPr>
          </w:p>
          <w:p w:rsidR="0099589B" w:rsidRDefault="0099589B" w:rsidP="0099589B">
            <w:pPr>
              <w:jc w:val="center"/>
              <w:rPr>
                <w:rFonts w:ascii="Arial" w:hAnsi="Arial"/>
              </w:rPr>
            </w:pPr>
          </w:p>
          <w:p w:rsidR="0099589B" w:rsidRDefault="0099589B" w:rsidP="0099589B">
            <w:pPr>
              <w:jc w:val="center"/>
              <w:rPr>
                <w:rFonts w:ascii="Arial" w:hAnsi="Arial"/>
              </w:rPr>
            </w:pPr>
          </w:p>
          <w:p w:rsidR="0099589B" w:rsidRDefault="0099589B" w:rsidP="0099589B">
            <w:pPr>
              <w:jc w:val="center"/>
              <w:rPr>
                <w:rFonts w:ascii="Arial" w:hAnsi="Arial"/>
              </w:rPr>
            </w:pPr>
          </w:p>
          <w:p w:rsidR="0099589B" w:rsidRPr="00763165" w:rsidRDefault="0099589B" w:rsidP="0099589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</w:p>
        </w:tc>
        <w:tc>
          <w:tcPr>
            <w:tcW w:w="3543" w:type="dxa"/>
          </w:tcPr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bCs/>
                <w:caps/>
              </w:rPr>
            </w:pPr>
            <w:r w:rsidRPr="00170B63">
              <w:rPr>
                <w:rFonts w:ascii="Arial" w:eastAsia="Arial Unicode MS" w:hAnsi="Arial" w:cs="Arial"/>
                <w:bCs/>
                <w:sz w:val="22"/>
                <w:szCs w:val="22"/>
              </w:rPr>
              <w:t xml:space="preserve">3. </w:t>
            </w:r>
            <w:r w:rsidR="00F41B3B" w:rsidRPr="00170B63">
              <w:rPr>
                <w:rFonts w:ascii="Arial" w:eastAsia="Arial Unicode MS" w:hAnsi="Arial" w:cs="Arial"/>
                <w:bCs/>
                <w:sz w:val="22"/>
                <w:szCs w:val="22"/>
              </w:rPr>
              <w:t xml:space="preserve">Sistemas </w:t>
            </w:r>
            <w:r w:rsidRPr="00170B63">
              <w:rPr>
                <w:rFonts w:ascii="Arial" w:eastAsia="Arial Unicode MS" w:hAnsi="Arial" w:cs="Arial"/>
                <w:bCs/>
                <w:sz w:val="22"/>
                <w:szCs w:val="22"/>
              </w:rPr>
              <w:t>financieros mexicano e internacional, política económica nacional e internacional, instituciones y servicios relacionados con la administración financiera del capital.</w:t>
            </w:r>
          </w:p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caps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3.1</w:t>
            </w:r>
            <w:r w:rsidR="007F5F78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7F5F78"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Estructura 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del sistema financiero mexicano. </w:t>
            </w:r>
          </w:p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caps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3.2</w:t>
            </w:r>
            <w:r w:rsidR="007F5F78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7F5F78"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Organismos 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bancarios y de seguros. </w:t>
            </w:r>
          </w:p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caps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3.3</w:t>
            </w:r>
            <w:r w:rsidR="007F5F78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7F5F78"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Organismos 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bursátiles. </w:t>
            </w:r>
          </w:p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caps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3.4</w:t>
            </w:r>
            <w:r w:rsidR="007F5F78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7F5F78"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Alternativas 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de financiamiento o inversión. </w:t>
            </w:r>
          </w:p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caps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3.5</w:t>
            </w:r>
            <w:r w:rsidR="007F5F78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7F5F78"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Financiamiento 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internacional. </w:t>
            </w:r>
          </w:p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caps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3.6</w:t>
            </w:r>
            <w:r w:rsidR="007F5F78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7F5F78"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Sistema 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financiero norteamericano. </w:t>
            </w:r>
          </w:p>
          <w:p w:rsidR="007F5F78" w:rsidRPr="00170B63" w:rsidRDefault="000851CE" w:rsidP="00170B63">
            <w:pPr>
              <w:jc w:val="both"/>
              <w:rPr>
                <w:rFonts w:ascii="Arial" w:eastAsia="Arial Unicode MS" w:hAnsi="Arial" w:cs="Arial"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3.7</w:t>
            </w:r>
            <w:r w:rsidR="007F5F78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7F5F78"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Política 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económica nacional e internacional en el entorno financiero</w:t>
            </w:r>
            <w:r w:rsidR="007F5F78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:rsidR="008469B3" w:rsidRPr="00763165" w:rsidRDefault="009B4982" w:rsidP="009B4982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Exponer la situación actual de los sistemas financieros a nivel nacional y mundial, a través del análisis de su concepto, estructura y de la política económica nacional e internacional, para detectar la importancia de la administración financiera del capital.</w:t>
            </w:r>
          </w:p>
        </w:tc>
      </w:tr>
      <w:tr w:rsidR="008469B3" w:rsidTr="000611A5">
        <w:trPr>
          <w:trHeight w:val="208"/>
        </w:trPr>
        <w:tc>
          <w:tcPr>
            <w:tcW w:w="1630" w:type="dxa"/>
          </w:tcPr>
          <w:p w:rsidR="008469B3" w:rsidRDefault="008469B3" w:rsidP="002B0950">
            <w:pPr>
              <w:jc w:val="both"/>
              <w:rPr>
                <w:rFonts w:ascii="Arial" w:hAnsi="Arial"/>
              </w:rPr>
            </w:pPr>
          </w:p>
          <w:p w:rsidR="0099589B" w:rsidRPr="00763165" w:rsidRDefault="0099589B" w:rsidP="0099589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</w:t>
            </w:r>
          </w:p>
        </w:tc>
        <w:tc>
          <w:tcPr>
            <w:tcW w:w="3543" w:type="dxa"/>
          </w:tcPr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bCs/>
                <w:caps/>
              </w:rPr>
            </w:pPr>
            <w:r w:rsidRPr="00170B63">
              <w:rPr>
                <w:rFonts w:ascii="Arial" w:eastAsia="Arial Unicode MS" w:hAnsi="Arial" w:cs="Arial"/>
                <w:bCs/>
                <w:sz w:val="22"/>
                <w:szCs w:val="22"/>
              </w:rPr>
              <w:t xml:space="preserve">4. </w:t>
            </w:r>
            <w:r w:rsidR="007F5F78" w:rsidRPr="00170B63">
              <w:rPr>
                <w:rFonts w:ascii="Arial" w:eastAsia="Arial Unicode MS" w:hAnsi="Arial" w:cs="Arial"/>
                <w:bCs/>
                <w:sz w:val="22"/>
                <w:szCs w:val="22"/>
              </w:rPr>
              <w:t xml:space="preserve">Fundamentos </w:t>
            </w:r>
            <w:r w:rsidRPr="00170B63">
              <w:rPr>
                <w:rFonts w:ascii="Arial" w:eastAsia="Arial Unicode MS" w:hAnsi="Arial" w:cs="Arial"/>
                <w:bCs/>
                <w:sz w:val="22"/>
                <w:szCs w:val="22"/>
              </w:rPr>
              <w:t>de la administración financiera del capital de trabajo.</w:t>
            </w:r>
          </w:p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caps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4.1</w:t>
            </w:r>
            <w:r w:rsidR="007F5F78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7F5F78"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Capital 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de trabajo. </w:t>
            </w:r>
          </w:p>
          <w:p w:rsidR="008469B3" w:rsidRPr="00295FB1" w:rsidRDefault="000851CE" w:rsidP="00170B63">
            <w:pPr>
              <w:jc w:val="both"/>
              <w:rPr>
                <w:rFonts w:ascii="Arial" w:eastAsia="Arial Unicode MS" w:hAnsi="Arial" w:cs="Arial"/>
                <w:caps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4.2</w:t>
            </w:r>
            <w:r w:rsidR="007F5F78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7F5F78"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Los </w:t>
            </w:r>
            <w:r w:rsidR="00295FB1">
              <w:rPr>
                <w:rFonts w:ascii="Arial" w:eastAsia="Arial Unicode MS" w:hAnsi="Arial" w:cs="Arial"/>
                <w:sz w:val="22"/>
                <w:szCs w:val="22"/>
              </w:rPr>
              <w:t>recursos a corto plazo.</w:t>
            </w:r>
          </w:p>
        </w:tc>
        <w:tc>
          <w:tcPr>
            <w:tcW w:w="4111" w:type="dxa"/>
          </w:tcPr>
          <w:p w:rsidR="008469B3" w:rsidRPr="00763165" w:rsidRDefault="00CB3976" w:rsidP="00295FB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Emplear</w:t>
            </w:r>
            <w:r w:rsidR="009B4982">
              <w:rPr>
                <w:rFonts w:ascii="Arial" w:hAnsi="Arial"/>
              </w:rPr>
              <w:t xml:space="preserve"> los fundamentos de la administración financiera del capital de trabajo, a través del análisis de su</w:t>
            </w:r>
            <w:r w:rsidR="00295FB1">
              <w:rPr>
                <w:rFonts w:ascii="Arial" w:hAnsi="Arial"/>
              </w:rPr>
              <w:t>s</w:t>
            </w:r>
            <w:r w:rsidR="00E567F5">
              <w:rPr>
                <w:rFonts w:ascii="Arial" w:hAnsi="Arial"/>
              </w:rPr>
              <w:t xml:space="preserve"> elementos</w:t>
            </w:r>
            <w:r w:rsidR="00295FB1">
              <w:rPr>
                <w:rFonts w:ascii="Arial" w:hAnsi="Arial"/>
              </w:rPr>
              <w:t xml:space="preserve"> y</w:t>
            </w:r>
            <w:r w:rsidR="009B4982">
              <w:rPr>
                <w:rFonts w:ascii="Arial" w:hAnsi="Arial"/>
              </w:rPr>
              <w:t xml:space="preserve"> estructura</w:t>
            </w:r>
            <w:r w:rsidR="00295FB1">
              <w:rPr>
                <w:rFonts w:ascii="Arial" w:hAnsi="Arial"/>
              </w:rPr>
              <w:t>,</w:t>
            </w:r>
            <w:r w:rsidR="009B4982">
              <w:rPr>
                <w:rFonts w:ascii="Arial" w:hAnsi="Arial"/>
              </w:rPr>
              <w:t xml:space="preserve"> </w:t>
            </w:r>
            <w:r w:rsidR="00E567F5">
              <w:rPr>
                <w:rFonts w:ascii="Arial" w:hAnsi="Arial"/>
              </w:rPr>
              <w:t>para descubrir su importancia.</w:t>
            </w:r>
          </w:p>
        </w:tc>
      </w:tr>
      <w:tr w:rsidR="008469B3" w:rsidTr="000611A5">
        <w:trPr>
          <w:trHeight w:val="208"/>
        </w:trPr>
        <w:tc>
          <w:tcPr>
            <w:tcW w:w="1630" w:type="dxa"/>
          </w:tcPr>
          <w:p w:rsidR="008469B3" w:rsidRDefault="008469B3" w:rsidP="002B0950">
            <w:pPr>
              <w:jc w:val="both"/>
              <w:rPr>
                <w:rFonts w:ascii="Arial" w:hAnsi="Arial"/>
              </w:rPr>
            </w:pPr>
          </w:p>
          <w:p w:rsidR="0099589B" w:rsidRPr="00763165" w:rsidRDefault="0099589B" w:rsidP="0099589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</w:t>
            </w:r>
          </w:p>
        </w:tc>
        <w:tc>
          <w:tcPr>
            <w:tcW w:w="3543" w:type="dxa"/>
          </w:tcPr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bCs/>
                <w:caps/>
              </w:rPr>
            </w:pPr>
            <w:r w:rsidRPr="00170B63">
              <w:rPr>
                <w:rFonts w:ascii="Arial" w:eastAsia="Arial Unicode MS" w:hAnsi="Arial" w:cs="Arial"/>
                <w:bCs/>
                <w:sz w:val="22"/>
                <w:szCs w:val="22"/>
              </w:rPr>
              <w:t xml:space="preserve">5. </w:t>
            </w:r>
            <w:r w:rsidR="007F5F78" w:rsidRPr="00170B63">
              <w:rPr>
                <w:rFonts w:ascii="Arial" w:eastAsia="Arial Unicode MS" w:hAnsi="Arial" w:cs="Arial"/>
                <w:bCs/>
                <w:sz w:val="22"/>
                <w:szCs w:val="22"/>
              </w:rPr>
              <w:t xml:space="preserve">Administración </w:t>
            </w:r>
            <w:r w:rsidRPr="00170B63">
              <w:rPr>
                <w:rFonts w:ascii="Arial" w:eastAsia="Arial Unicode MS" w:hAnsi="Arial" w:cs="Arial"/>
                <w:bCs/>
                <w:sz w:val="22"/>
                <w:szCs w:val="22"/>
              </w:rPr>
              <w:t>financiera de tesorería.</w:t>
            </w:r>
          </w:p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caps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5.1</w:t>
            </w:r>
            <w:r w:rsidR="007F5F78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0611A5"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Estructura 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de la tesorería. </w:t>
            </w:r>
          </w:p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caps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5.2</w:t>
            </w:r>
            <w:r w:rsidR="007F5F78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7F5F78"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Determinación 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de flujos de efectivo. </w:t>
            </w:r>
          </w:p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caps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5.3</w:t>
            </w:r>
            <w:r w:rsidR="000611A5"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. Administración 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del efectivo. </w:t>
            </w:r>
          </w:p>
          <w:p w:rsidR="000611A5" w:rsidRPr="00170B63" w:rsidRDefault="000851CE" w:rsidP="00170B63">
            <w:pPr>
              <w:jc w:val="both"/>
              <w:rPr>
                <w:rFonts w:ascii="Arial" w:eastAsia="Arial Unicode MS" w:hAnsi="Arial" w:cs="Arial"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5.4</w:t>
            </w:r>
            <w:r w:rsidR="000611A5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0611A5"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Administración 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de excedentes y/o faltantes.</w:t>
            </w:r>
          </w:p>
        </w:tc>
        <w:tc>
          <w:tcPr>
            <w:tcW w:w="4111" w:type="dxa"/>
          </w:tcPr>
          <w:p w:rsidR="008469B3" w:rsidRPr="00763165" w:rsidRDefault="00E567F5" w:rsidP="00E567F5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Descubrir los fundamentos de la administración financiera de la tesorería, a través del análisis de su concepto, estructura y objetivos para descubrir su importancia en la funcionalidad de la organización.</w:t>
            </w:r>
          </w:p>
        </w:tc>
      </w:tr>
      <w:tr w:rsidR="008469B3" w:rsidTr="000611A5">
        <w:trPr>
          <w:trHeight w:val="208"/>
        </w:trPr>
        <w:tc>
          <w:tcPr>
            <w:tcW w:w="1630" w:type="dxa"/>
          </w:tcPr>
          <w:p w:rsidR="008469B3" w:rsidRDefault="008469B3" w:rsidP="002B0950">
            <w:pPr>
              <w:jc w:val="both"/>
              <w:rPr>
                <w:rFonts w:ascii="Arial" w:hAnsi="Arial"/>
              </w:rPr>
            </w:pPr>
          </w:p>
          <w:p w:rsidR="0099589B" w:rsidRDefault="0099589B" w:rsidP="002B0950">
            <w:pPr>
              <w:jc w:val="both"/>
              <w:rPr>
                <w:rFonts w:ascii="Arial" w:hAnsi="Arial"/>
              </w:rPr>
            </w:pPr>
          </w:p>
          <w:p w:rsidR="0099589B" w:rsidRPr="00763165" w:rsidRDefault="0099589B" w:rsidP="0099589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</w:t>
            </w:r>
          </w:p>
        </w:tc>
        <w:tc>
          <w:tcPr>
            <w:tcW w:w="3543" w:type="dxa"/>
          </w:tcPr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bCs/>
                <w:caps/>
              </w:rPr>
            </w:pPr>
            <w:r w:rsidRPr="00170B63">
              <w:rPr>
                <w:rFonts w:ascii="Arial" w:eastAsia="Arial Unicode MS" w:hAnsi="Arial" w:cs="Arial"/>
                <w:bCs/>
                <w:sz w:val="22"/>
                <w:szCs w:val="22"/>
              </w:rPr>
              <w:t xml:space="preserve">6. </w:t>
            </w:r>
            <w:r w:rsidR="000611A5" w:rsidRPr="00170B63">
              <w:rPr>
                <w:rFonts w:ascii="Arial" w:eastAsia="Arial Unicode MS" w:hAnsi="Arial" w:cs="Arial"/>
                <w:bCs/>
                <w:sz w:val="22"/>
                <w:szCs w:val="22"/>
              </w:rPr>
              <w:t xml:space="preserve">Administración </w:t>
            </w:r>
            <w:r w:rsidRPr="00170B63">
              <w:rPr>
                <w:rFonts w:ascii="Arial" w:eastAsia="Arial Unicode MS" w:hAnsi="Arial" w:cs="Arial"/>
                <w:bCs/>
                <w:sz w:val="22"/>
                <w:szCs w:val="22"/>
              </w:rPr>
              <w:t>financiera de inventarios.</w:t>
            </w:r>
          </w:p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caps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6.1</w:t>
            </w:r>
            <w:r w:rsidR="000611A5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0611A5"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Tipos 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de inventarios. </w:t>
            </w:r>
          </w:p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caps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6.2</w:t>
            </w:r>
            <w:r w:rsidR="000611A5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0611A5" w:rsidRPr="00170B63">
              <w:rPr>
                <w:rFonts w:ascii="Arial" w:eastAsia="Arial Unicode MS" w:hAnsi="Arial" w:cs="Arial"/>
                <w:sz w:val="22"/>
                <w:szCs w:val="22"/>
              </w:rPr>
              <w:t>T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écnicas de la administración de inventarios. </w:t>
            </w:r>
          </w:p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caps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6.3</w:t>
            </w:r>
            <w:r w:rsidR="000611A5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0611A5"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Inversión 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necesaria. </w:t>
            </w:r>
          </w:p>
          <w:p w:rsidR="000611A5" w:rsidRPr="00170B63" w:rsidRDefault="000851CE" w:rsidP="00170B63">
            <w:pPr>
              <w:jc w:val="both"/>
              <w:rPr>
                <w:rFonts w:ascii="Arial" w:eastAsia="Arial Unicode MS" w:hAnsi="Arial" w:cs="Arial"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6.4</w:t>
            </w:r>
            <w:r w:rsidR="000611A5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0611A5" w:rsidRPr="00170B63">
              <w:rPr>
                <w:rFonts w:ascii="Arial" w:eastAsia="Arial Unicode MS" w:hAnsi="Arial" w:cs="Arial"/>
                <w:sz w:val="22"/>
                <w:szCs w:val="22"/>
              </w:rPr>
              <w:t>Plazo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-medio de producción y de consumo de materia prima.</w:t>
            </w:r>
          </w:p>
        </w:tc>
        <w:tc>
          <w:tcPr>
            <w:tcW w:w="4111" w:type="dxa"/>
          </w:tcPr>
          <w:p w:rsidR="008469B3" w:rsidRPr="00E54E75" w:rsidRDefault="001E6B46" w:rsidP="00E54E75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Demostr</w:t>
            </w:r>
            <w:r w:rsidR="00E54E75" w:rsidRPr="00E54E75">
              <w:rPr>
                <w:rFonts w:ascii="Arial" w:hAnsi="Arial"/>
              </w:rPr>
              <w:t xml:space="preserve">ar el concepto de administración financiera de inventarios, a través de </w:t>
            </w:r>
            <w:r w:rsidR="00E54E75">
              <w:rPr>
                <w:rFonts w:ascii="Arial" w:hAnsi="Arial"/>
              </w:rPr>
              <w:t>análisis de sus tipos y técnicas de administración, para generar propuestas de políticas sobre casos prácticos de la organización.</w:t>
            </w:r>
          </w:p>
        </w:tc>
      </w:tr>
      <w:tr w:rsidR="008469B3" w:rsidTr="000611A5">
        <w:trPr>
          <w:trHeight w:val="208"/>
        </w:trPr>
        <w:tc>
          <w:tcPr>
            <w:tcW w:w="1630" w:type="dxa"/>
          </w:tcPr>
          <w:p w:rsidR="008469B3" w:rsidRDefault="008469B3" w:rsidP="0099589B">
            <w:pPr>
              <w:jc w:val="center"/>
              <w:rPr>
                <w:rFonts w:ascii="Arial" w:hAnsi="Arial"/>
              </w:rPr>
            </w:pPr>
          </w:p>
          <w:p w:rsidR="0099589B" w:rsidRDefault="0099589B" w:rsidP="0099589B">
            <w:pPr>
              <w:jc w:val="center"/>
              <w:rPr>
                <w:rFonts w:ascii="Arial" w:hAnsi="Arial"/>
              </w:rPr>
            </w:pPr>
          </w:p>
          <w:p w:rsidR="0099589B" w:rsidRPr="00763165" w:rsidRDefault="0099589B" w:rsidP="0099589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</w:t>
            </w:r>
          </w:p>
        </w:tc>
        <w:tc>
          <w:tcPr>
            <w:tcW w:w="3543" w:type="dxa"/>
          </w:tcPr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bCs/>
                <w:caps/>
              </w:rPr>
            </w:pPr>
            <w:r w:rsidRPr="00170B63">
              <w:rPr>
                <w:rFonts w:ascii="Arial" w:eastAsia="Arial Unicode MS" w:hAnsi="Arial" w:cs="Arial"/>
                <w:bCs/>
                <w:sz w:val="22"/>
                <w:szCs w:val="22"/>
              </w:rPr>
              <w:t xml:space="preserve">7. </w:t>
            </w:r>
            <w:r w:rsidR="00E54E75" w:rsidRPr="00170B63">
              <w:rPr>
                <w:rFonts w:ascii="Arial" w:eastAsia="Arial Unicode MS" w:hAnsi="Arial" w:cs="Arial"/>
                <w:bCs/>
                <w:sz w:val="22"/>
                <w:szCs w:val="22"/>
              </w:rPr>
              <w:t>A</w:t>
            </w:r>
            <w:r w:rsidRPr="00170B63">
              <w:rPr>
                <w:rFonts w:ascii="Arial" w:eastAsia="Arial Unicode MS" w:hAnsi="Arial" w:cs="Arial"/>
                <w:bCs/>
                <w:sz w:val="22"/>
                <w:szCs w:val="22"/>
              </w:rPr>
              <w:t>dministración financiera de cuentas por cobrar.</w:t>
            </w:r>
          </w:p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caps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7.1</w:t>
            </w:r>
            <w:r w:rsidR="000611A5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0611A5" w:rsidRPr="00170B63">
              <w:rPr>
                <w:rFonts w:ascii="Arial" w:eastAsia="Arial Unicode MS" w:hAnsi="Arial" w:cs="Arial"/>
                <w:sz w:val="22"/>
                <w:szCs w:val="22"/>
              </w:rPr>
              <w:t>Concepto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. </w:t>
            </w:r>
          </w:p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caps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7.2</w:t>
            </w:r>
            <w:r w:rsidR="000611A5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0611A5"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Determinación 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del nivel de cuentas por cobrar. </w:t>
            </w:r>
          </w:p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caps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7.3</w:t>
            </w:r>
            <w:r w:rsidR="000611A5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0611A5"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El 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crédito y la cobranza. </w:t>
            </w:r>
          </w:p>
          <w:p w:rsidR="000851CE" w:rsidRPr="00170B63" w:rsidRDefault="000851CE" w:rsidP="00170B63">
            <w:pPr>
              <w:jc w:val="both"/>
              <w:rPr>
                <w:rFonts w:ascii="Arial" w:eastAsia="Arial Unicode MS" w:hAnsi="Arial" w:cs="Arial"/>
                <w:caps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7.4</w:t>
            </w:r>
            <w:r w:rsidR="000611A5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0611A5"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Análisis 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de la cartera. </w:t>
            </w:r>
          </w:p>
          <w:p w:rsidR="000611A5" w:rsidRPr="00295FB1" w:rsidRDefault="000851CE" w:rsidP="00170B63">
            <w:pPr>
              <w:jc w:val="both"/>
              <w:rPr>
                <w:rFonts w:ascii="Arial" w:eastAsia="Arial Unicode MS" w:hAnsi="Arial" w:cs="Arial"/>
              </w:rPr>
            </w:pP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7.5</w:t>
            </w:r>
            <w:r w:rsidR="000611A5" w:rsidRPr="00170B63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0611A5" w:rsidRPr="00170B63">
              <w:rPr>
                <w:rFonts w:ascii="Arial" w:eastAsia="Arial Unicode MS" w:hAnsi="Arial" w:cs="Arial"/>
                <w:sz w:val="22"/>
                <w:szCs w:val="22"/>
              </w:rPr>
              <w:t>Costo</w:t>
            </w:r>
            <w:r w:rsidRPr="00170B63">
              <w:rPr>
                <w:rFonts w:ascii="Arial" w:eastAsia="Arial Unicode MS" w:hAnsi="Arial" w:cs="Arial"/>
                <w:sz w:val="22"/>
                <w:szCs w:val="22"/>
              </w:rPr>
              <w:t>- beneficio.</w:t>
            </w:r>
          </w:p>
        </w:tc>
        <w:tc>
          <w:tcPr>
            <w:tcW w:w="4111" w:type="dxa"/>
          </w:tcPr>
          <w:p w:rsidR="008469B3" w:rsidRPr="00E54E75" w:rsidRDefault="00E54E75" w:rsidP="00E54E75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Desarrollar el concepto de administración financiera de cuentas por cobrar, a través del análisis de sus elementos</w:t>
            </w:r>
            <w:r w:rsidR="00356CE9">
              <w:rPr>
                <w:rFonts w:ascii="Arial" w:hAnsi="Arial"/>
              </w:rPr>
              <w:t xml:space="preserve"> y características</w:t>
            </w:r>
            <w:r>
              <w:rPr>
                <w:rFonts w:ascii="Arial" w:hAnsi="Arial"/>
              </w:rPr>
              <w:t xml:space="preserve">, para generar una política </w:t>
            </w:r>
            <w:r w:rsidR="00356CE9">
              <w:rPr>
                <w:rFonts w:ascii="Arial" w:hAnsi="Arial"/>
              </w:rPr>
              <w:t>sobre el costo-beneficio para la organización.</w:t>
            </w:r>
            <w:r>
              <w:rPr>
                <w:rFonts w:ascii="Arial" w:hAnsi="Arial"/>
              </w:rPr>
              <w:t xml:space="preserve"> </w:t>
            </w:r>
          </w:p>
        </w:tc>
      </w:tr>
    </w:tbl>
    <w:p w:rsidR="008469B3" w:rsidRDefault="008469B3" w:rsidP="008469B3">
      <w:pPr>
        <w:pStyle w:val="Ttulo4"/>
      </w:pPr>
      <w:r>
        <w:rPr>
          <w:caps/>
        </w:rPr>
        <w:br w:type="page"/>
      </w:r>
    </w:p>
    <w:tbl>
      <w:tblPr>
        <w:tblpPr w:leftFromText="141" w:rightFromText="141" w:vertAnchor="text" w:horzAnchor="margin" w:tblpXSpec="right" w:tblpY="-5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567"/>
        <w:gridCol w:w="567"/>
        <w:gridCol w:w="567"/>
      </w:tblGrid>
      <w:tr w:rsidR="008469B3" w:rsidRPr="00E15592" w:rsidTr="002B0950">
        <w:trPr>
          <w:trHeight w:val="302"/>
        </w:trPr>
        <w:tc>
          <w:tcPr>
            <w:tcW w:w="921" w:type="dxa"/>
          </w:tcPr>
          <w:p w:rsidR="008469B3" w:rsidRPr="00886B61" w:rsidRDefault="008469B3" w:rsidP="002B0950">
            <w:pPr>
              <w:pStyle w:val="Ttulo8"/>
              <w:ind w:left="0"/>
              <w:rPr>
                <w:rFonts w:ascii="Arial" w:hAnsi="Arial" w:cs="Arial"/>
                <w:bCs/>
                <w:caps/>
                <w:sz w:val="16"/>
                <w:szCs w:val="16"/>
              </w:rPr>
            </w:pPr>
            <w:r w:rsidRPr="00886B61">
              <w:rPr>
                <w:rFonts w:ascii="Arial" w:hAnsi="Arial" w:cs="Arial"/>
                <w:bCs/>
                <w:caps/>
                <w:sz w:val="16"/>
                <w:szCs w:val="16"/>
              </w:rPr>
              <w:lastRenderedPageBreak/>
              <w:t>HOJA</w:t>
            </w:r>
            <w:r w:rsidRPr="00886B61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567" w:type="dxa"/>
          </w:tcPr>
          <w:p w:rsidR="008469B3" w:rsidRPr="00886B61" w:rsidRDefault="0099589B" w:rsidP="002B0950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>
              <w:rPr>
                <w:rFonts w:ascii="Arial" w:hAnsi="Arial" w:cs="Arial"/>
                <w:caps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8469B3" w:rsidRPr="00886B61" w:rsidRDefault="008469B3" w:rsidP="002B0950">
            <w:pPr>
              <w:pStyle w:val="Ttulo3"/>
              <w:ind w:firstLine="72"/>
              <w:rPr>
                <w:rFonts w:cs="Arial"/>
                <w:bCs/>
                <w:caps/>
                <w:sz w:val="16"/>
                <w:szCs w:val="16"/>
                <w:lang w:eastAsia="es-MX"/>
              </w:rPr>
            </w:pPr>
            <w:r w:rsidRPr="00886B61">
              <w:rPr>
                <w:rFonts w:cs="Arial"/>
                <w:bCs/>
                <w:caps/>
                <w:sz w:val="16"/>
                <w:szCs w:val="16"/>
                <w:lang w:eastAsia="es-MX"/>
              </w:rPr>
              <w:t>DE</w:t>
            </w:r>
          </w:p>
        </w:tc>
        <w:tc>
          <w:tcPr>
            <w:tcW w:w="567" w:type="dxa"/>
          </w:tcPr>
          <w:p w:rsidR="008469B3" w:rsidRPr="00644D67" w:rsidRDefault="0099589B" w:rsidP="002B0950">
            <w:pPr>
              <w:ind w:left="-70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>
              <w:rPr>
                <w:rFonts w:ascii="Arial" w:hAnsi="Arial" w:cs="Arial"/>
                <w:caps/>
                <w:sz w:val="16"/>
                <w:szCs w:val="16"/>
              </w:rPr>
              <w:t>7</w:t>
            </w:r>
          </w:p>
        </w:tc>
      </w:tr>
    </w:tbl>
    <w:p w:rsidR="008469B3" w:rsidRDefault="008469B3" w:rsidP="008469B3">
      <w:pPr>
        <w:rPr>
          <w:rFonts w:ascii="Arial" w:hAnsi="Arial"/>
          <w:caps/>
          <w:color w:val="FF0000"/>
          <w:sz w:val="12"/>
        </w:rPr>
      </w:pPr>
    </w:p>
    <w:p w:rsidR="008469B3" w:rsidRDefault="008469B3" w:rsidP="008469B3">
      <w:pPr>
        <w:jc w:val="both"/>
        <w:rPr>
          <w:rFonts w:ascii="Arial" w:hAnsi="Arial" w:cs="Arial"/>
          <w:b/>
          <w:caps/>
          <w:sz w:val="22"/>
          <w:szCs w:val="22"/>
        </w:rPr>
      </w:pPr>
    </w:p>
    <w:p w:rsidR="008469B3" w:rsidRPr="00B4006A" w:rsidRDefault="008469B3" w:rsidP="008469B3">
      <w:pPr>
        <w:jc w:val="both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>PROGRAMA ACADÉMICO</w:t>
      </w:r>
      <w:r w:rsidRPr="00B4006A">
        <w:rPr>
          <w:rFonts w:ascii="Arial" w:hAnsi="Arial" w:cs="Arial"/>
          <w:b/>
          <w:caps/>
          <w:sz w:val="22"/>
          <w:szCs w:val="22"/>
        </w:rPr>
        <w:t>:</w:t>
      </w:r>
      <w:r w:rsidR="00FA17D0">
        <w:rPr>
          <w:rFonts w:ascii="Arial" w:hAnsi="Arial" w:cs="Arial"/>
          <w:b/>
          <w:caps/>
          <w:sz w:val="22"/>
          <w:szCs w:val="22"/>
        </w:rPr>
        <w:t xml:space="preserve">   </w:t>
      </w:r>
      <w:r w:rsidR="00FA17D0" w:rsidRPr="007C7AA8">
        <w:rPr>
          <w:rFonts w:ascii="Arial" w:hAnsi="Arial" w:cs="Arial"/>
          <w:sz w:val="22"/>
          <w:szCs w:val="22"/>
        </w:rPr>
        <w:t>Licenciatura en Contaduría Pública</w:t>
      </w:r>
      <w:r w:rsidR="007C7AA8" w:rsidRPr="007C7AA8">
        <w:rPr>
          <w:rFonts w:ascii="Arial" w:hAnsi="Arial" w:cs="Arial"/>
          <w:sz w:val="22"/>
          <w:szCs w:val="22"/>
        </w:rPr>
        <w:t xml:space="preserve"> y Finanzas.</w:t>
      </w:r>
    </w:p>
    <w:p w:rsidR="008469B3" w:rsidRPr="00B4006A" w:rsidRDefault="003155AE" w:rsidP="008469B3">
      <w:pPr>
        <w:pStyle w:val="Ttulo2"/>
        <w:spacing w:line="240" w:lineRule="auto"/>
        <w:rPr>
          <w:rFonts w:cs="Arial"/>
          <w:b/>
          <w:caps/>
          <w:sz w:val="22"/>
          <w:szCs w:val="22"/>
          <w:lang w:eastAsia="es-MX"/>
        </w:rPr>
      </w:pPr>
      <w:r>
        <w:rPr>
          <w:rFonts w:cs="Arial"/>
          <w:b/>
          <w:caps/>
          <w:noProof/>
          <w:sz w:val="22"/>
          <w:szCs w:val="22"/>
          <w:lang w:val="es-ES"/>
        </w:rPr>
        <w:pict>
          <v:line id="Conector recto 3" o:spid="_x0000_s1029" style="position:absolute;left:0;text-align:left;z-index:251669504;visibility:visible" from="146.25pt,-.05pt" to="461.7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XIGAIAADI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"/>
        </w:pict>
      </w:r>
      <w:r>
        <w:rPr>
          <w:b/>
          <w:caps/>
          <w:noProof/>
          <w:sz w:val="22"/>
          <w:szCs w:val="22"/>
          <w:lang w:val="es-ES"/>
        </w:rPr>
        <w:pict>
          <v:line id="Conector recto 2" o:spid="_x0000_s1028" style="position:absolute;left:0;text-align:left;z-index:251670528;visibility:visible" from="84.75pt,12.6pt" to="461.7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"/>
        </w:pict>
      </w:r>
      <w:r w:rsidR="008469B3">
        <w:rPr>
          <w:rFonts w:cs="Arial"/>
          <w:b/>
          <w:caps/>
          <w:sz w:val="22"/>
          <w:szCs w:val="22"/>
          <w:lang w:eastAsia="es-MX"/>
        </w:rPr>
        <w:t>ASIGNATURA</w:t>
      </w:r>
      <w:r w:rsidR="008469B3" w:rsidRPr="00B4006A">
        <w:rPr>
          <w:rFonts w:cs="Arial"/>
          <w:b/>
          <w:caps/>
          <w:sz w:val="22"/>
          <w:szCs w:val="22"/>
          <w:lang w:eastAsia="es-MX"/>
        </w:rPr>
        <w:t xml:space="preserve">: </w:t>
      </w:r>
      <w:r w:rsidR="000851CE">
        <w:rPr>
          <w:rFonts w:cs="Arial"/>
          <w:b/>
          <w:caps/>
          <w:sz w:val="22"/>
          <w:szCs w:val="22"/>
          <w:lang w:eastAsia="es-MX"/>
        </w:rPr>
        <w:t xml:space="preserve">                      </w:t>
      </w:r>
      <w:r w:rsidR="000851CE" w:rsidRPr="000851CE">
        <w:rPr>
          <w:rFonts w:cs="Arial"/>
          <w:sz w:val="22"/>
          <w:szCs w:val="22"/>
        </w:rPr>
        <w:t>Finanzas</w:t>
      </w:r>
    </w:p>
    <w:p w:rsidR="008469B3" w:rsidRDefault="008469B3" w:rsidP="008469B3">
      <w:pPr>
        <w:jc w:val="both"/>
        <w:rPr>
          <w:rFonts w:ascii="Arial" w:hAnsi="Arial"/>
          <w:sz w:val="22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8469B3" w:rsidRPr="00B4006A" w:rsidTr="002B0950">
        <w:trPr>
          <w:cantSplit/>
        </w:trPr>
        <w:tc>
          <w:tcPr>
            <w:tcW w:w="9284" w:type="dxa"/>
          </w:tcPr>
          <w:p w:rsidR="008469B3" w:rsidRPr="00763165" w:rsidRDefault="008469B3" w:rsidP="002B0950">
            <w:pPr>
              <w:jc w:val="both"/>
              <w:rPr>
                <w:rFonts w:ascii="Arial" w:hAnsi="Arial"/>
                <w:color w:val="3366FF"/>
              </w:rPr>
            </w:pPr>
            <w:r w:rsidRPr="00B4006A">
              <w:rPr>
                <w:rFonts w:ascii="Arial" w:hAnsi="Arial"/>
                <w:b/>
                <w:sz w:val="22"/>
                <w:szCs w:val="22"/>
              </w:rPr>
              <w:t xml:space="preserve">ACTIVIDADES DE APRENDIZAJE  Y METODOLOGÍA  </w:t>
            </w:r>
          </w:p>
        </w:tc>
      </w:tr>
      <w:tr w:rsidR="008469B3" w:rsidRPr="00B4006A" w:rsidTr="002B0950">
        <w:trPr>
          <w:cantSplit/>
        </w:trPr>
        <w:tc>
          <w:tcPr>
            <w:tcW w:w="9284" w:type="dxa"/>
          </w:tcPr>
          <w:p w:rsidR="00FA17D0" w:rsidRPr="00FA17D0" w:rsidRDefault="00FA17D0" w:rsidP="00FA17D0">
            <w:pPr>
              <w:jc w:val="both"/>
              <w:rPr>
                <w:rFonts w:ascii="Arial" w:hAnsi="Arial"/>
              </w:rPr>
            </w:pPr>
          </w:p>
          <w:p w:rsidR="00FA17D0" w:rsidRPr="00FA17D0" w:rsidRDefault="00FA17D0" w:rsidP="00FA17D0">
            <w:pPr>
              <w:jc w:val="both"/>
              <w:rPr>
                <w:rFonts w:ascii="Arial" w:hAnsi="Arial" w:cs="Arial"/>
                <w:lang w:eastAsia="en-US"/>
              </w:rPr>
            </w:pPr>
            <w:r w:rsidRPr="00FA17D0">
              <w:rPr>
                <w:rFonts w:ascii="Arial" w:hAnsi="Arial" w:cs="Arial"/>
                <w:sz w:val="22"/>
                <w:szCs w:val="22"/>
                <w:lang w:eastAsia="en-US"/>
              </w:rPr>
              <w:t>La propuesta metodológica desarrolla por una parte estrategias del docente dirigidas a procesos didácticos distintos; por otra, cada proceso refiere actividades a realizar por parte del alumno, jerarquizando diferentes niveles de dificultad, hasta alcanzar planos de autonomía en la solución de problemas. El profesor deberá selecciona</w:t>
            </w:r>
            <w:r w:rsidR="00031E61">
              <w:rPr>
                <w:rFonts w:ascii="Arial" w:hAnsi="Arial" w:cs="Arial"/>
                <w:sz w:val="22"/>
                <w:szCs w:val="22"/>
                <w:lang w:eastAsia="en-US"/>
              </w:rPr>
              <w:t xml:space="preserve">r las que considere pertinentes </w:t>
            </w:r>
            <w:r w:rsidR="00031E61">
              <w:rPr>
                <w:rFonts w:ascii="Arial" w:hAnsi="Arial" w:cs="Arial"/>
              </w:rPr>
              <w:t>tomando en cuenta que su materia está dirigida a la formación de destrezas que el alumno requiere para realizar aplicaciones necesarias en su profesión.</w:t>
            </w:r>
          </w:p>
          <w:p w:rsidR="00FA17D0" w:rsidRPr="00FA17D0" w:rsidRDefault="00FA17D0" w:rsidP="00FA17D0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A17D0" w:rsidRPr="00FA17D0" w:rsidRDefault="00FA17D0" w:rsidP="00FA17D0">
            <w:pPr>
              <w:pStyle w:val="Prrafodelista"/>
              <w:spacing w:line="240" w:lineRule="auto"/>
              <w:rPr>
                <w:rFonts w:cs="Arial"/>
                <w:b/>
                <w:lang w:eastAsia="en-US"/>
              </w:rPr>
            </w:pPr>
            <w:r w:rsidRPr="00FA17D0">
              <w:rPr>
                <w:rFonts w:cs="Arial"/>
                <w:b/>
                <w:sz w:val="22"/>
                <w:szCs w:val="22"/>
                <w:lang w:eastAsia="en-US"/>
              </w:rPr>
              <w:t>Estrategias de integración de grupo y activación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Cafetería</w:t>
            </w:r>
          </w:p>
          <w:p w:rsidR="00FA17D0" w:rsidRPr="00FA17D0" w:rsidRDefault="00FA17D0" w:rsidP="00FA17D0">
            <w:pPr>
              <w:pStyle w:val="Prrafodelista"/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b/>
                <w:sz w:val="22"/>
                <w:szCs w:val="22"/>
                <w:lang w:eastAsia="en-US"/>
              </w:rPr>
              <w:t>Estrategias de orientación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Conversación guiada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Conversación guiada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Guía interactiva de curso</w:t>
            </w:r>
          </w:p>
          <w:p w:rsidR="00FA17D0" w:rsidRPr="00FA17D0" w:rsidRDefault="00FA17D0" w:rsidP="00FA17D0">
            <w:pPr>
              <w:pStyle w:val="Prrafodelista"/>
              <w:spacing w:line="240" w:lineRule="auto"/>
              <w:rPr>
                <w:rFonts w:cs="Arial"/>
                <w:b/>
                <w:lang w:eastAsia="en-US"/>
              </w:rPr>
            </w:pPr>
            <w:r w:rsidRPr="00FA17D0">
              <w:rPr>
                <w:rFonts w:cs="Arial"/>
                <w:b/>
                <w:sz w:val="22"/>
                <w:szCs w:val="22"/>
                <w:lang w:eastAsia="en-US"/>
              </w:rPr>
              <w:t>Estrategias de búsqueda, sistematización y procesamiento de la información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Análisis de textos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Cápsula del tiempo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Caza del tesoro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Clarificación de conceptos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Compilaciones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Diseño de productos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Elaboración de reseñas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Elaboración de resúmenes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Elaboración individual de mapas conceptuales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Intervención simulada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Laboratorio Web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proofErr w:type="spellStart"/>
            <w:r w:rsidRPr="00FA17D0">
              <w:rPr>
                <w:rFonts w:cs="Arial"/>
                <w:sz w:val="22"/>
                <w:szCs w:val="22"/>
                <w:lang w:eastAsia="en-US"/>
              </w:rPr>
              <w:t>Miniquest</w:t>
            </w:r>
            <w:proofErr w:type="spellEnd"/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Organización gráfica de investigación (V de Gowin)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 xml:space="preserve">Representación de relaciones lógicas (Diagrama de </w:t>
            </w:r>
            <w:proofErr w:type="spellStart"/>
            <w:r w:rsidRPr="00FA17D0">
              <w:rPr>
                <w:rFonts w:cs="Arial"/>
                <w:sz w:val="22"/>
                <w:szCs w:val="22"/>
                <w:lang w:eastAsia="en-US"/>
              </w:rPr>
              <w:t>Venn</w:t>
            </w:r>
            <w:proofErr w:type="spellEnd"/>
            <w:r w:rsidRPr="00FA17D0">
              <w:rPr>
                <w:rFonts w:cs="Arial"/>
                <w:sz w:val="22"/>
                <w:szCs w:val="22"/>
                <w:lang w:eastAsia="en-US"/>
              </w:rPr>
              <w:t>)</w:t>
            </w:r>
          </w:p>
          <w:p w:rsidR="00FA17D0" w:rsidRPr="00FA17D0" w:rsidRDefault="00FA17D0" w:rsidP="00FA17D0">
            <w:pPr>
              <w:pStyle w:val="Prrafodelista"/>
              <w:spacing w:line="240" w:lineRule="auto"/>
              <w:rPr>
                <w:rFonts w:cs="Arial"/>
                <w:b/>
                <w:lang w:eastAsia="en-US"/>
              </w:rPr>
            </w:pPr>
            <w:r w:rsidRPr="00FA17D0">
              <w:rPr>
                <w:rFonts w:cs="Arial"/>
                <w:b/>
                <w:sz w:val="22"/>
                <w:szCs w:val="22"/>
                <w:lang w:eastAsia="en-US"/>
              </w:rPr>
              <w:t>Estrategias de colaboración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Discusión regulada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Elaboración colaborativa de documentos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Elaboración colaborativa de mapas conceptuales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Glosario colaborativo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Persuasión y controversia</w:t>
            </w:r>
          </w:p>
          <w:p w:rsidR="008469B3" w:rsidRPr="009B2E6C" w:rsidRDefault="00FA17D0" w:rsidP="002B095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Resolución colaborativa de dudas</w:t>
            </w:r>
            <w:r w:rsidR="008469B3" w:rsidRPr="009B2E6C">
              <w:rPr>
                <w:sz w:val="22"/>
                <w:szCs w:val="22"/>
              </w:rPr>
              <w:t xml:space="preserve"> </w:t>
            </w:r>
          </w:p>
        </w:tc>
      </w:tr>
    </w:tbl>
    <w:p w:rsidR="008469B3" w:rsidRDefault="008469B3" w:rsidP="008469B3">
      <w:pPr>
        <w:jc w:val="both"/>
        <w:rPr>
          <w:rFonts w:ascii="Arial" w:hAnsi="Arial"/>
          <w:sz w:val="22"/>
          <w:szCs w:val="22"/>
        </w:rPr>
      </w:pPr>
    </w:p>
    <w:p w:rsidR="008469B3" w:rsidRDefault="008469B3" w:rsidP="008469B3">
      <w:pPr>
        <w:jc w:val="both"/>
        <w:rPr>
          <w:rFonts w:ascii="Arial" w:hAnsi="Arial"/>
          <w:sz w:val="22"/>
          <w:szCs w:val="22"/>
        </w:rPr>
      </w:pPr>
    </w:p>
    <w:p w:rsidR="008469B3" w:rsidRDefault="008469B3" w:rsidP="008469B3">
      <w:pPr>
        <w:jc w:val="both"/>
        <w:rPr>
          <w:rFonts w:ascii="Arial" w:hAnsi="Arial"/>
          <w:sz w:val="22"/>
          <w:szCs w:val="22"/>
        </w:rPr>
      </w:pPr>
    </w:p>
    <w:p w:rsidR="009B2E6C" w:rsidRDefault="009B2E6C" w:rsidP="008469B3">
      <w:pPr>
        <w:jc w:val="both"/>
        <w:rPr>
          <w:rFonts w:ascii="Arial" w:hAnsi="Arial"/>
          <w:sz w:val="22"/>
          <w:szCs w:val="22"/>
        </w:rPr>
      </w:pPr>
    </w:p>
    <w:p w:rsidR="009B2E6C" w:rsidRDefault="009B2E6C" w:rsidP="008469B3">
      <w:pPr>
        <w:jc w:val="both"/>
        <w:rPr>
          <w:rFonts w:ascii="Arial" w:hAnsi="Arial"/>
          <w:sz w:val="22"/>
          <w:szCs w:val="22"/>
        </w:rPr>
      </w:pPr>
    </w:p>
    <w:p w:rsidR="009B2E6C" w:rsidRDefault="009B2E6C" w:rsidP="008469B3">
      <w:pPr>
        <w:jc w:val="both"/>
        <w:rPr>
          <w:rFonts w:ascii="Arial" w:hAnsi="Arial"/>
          <w:sz w:val="22"/>
          <w:szCs w:val="22"/>
        </w:rPr>
      </w:pPr>
    </w:p>
    <w:p w:rsidR="009B2E6C" w:rsidRDefault="009B2E6C" w:rsidP="008469B3">
      <w:pPr>
        <w:jc w:val="both"/>
        <w:rPr>
          <w:rFonts w:ascii="Arial" w:hAnsi="Arial"/>
          <w:sz w:val="22"/>
          <w:szCs w:val="22"/>
        </w:rPr>
      </w:pPr>
    </w:p>
    <w:p w:rsidR="009B2E6C" w:rsidRPr="00B4006A" w:rsidRDefault="009B2E6C" w:rsidP="008469B3">
      <w:pPr>
        <w:jc w:val="both"/>
        <w:rPr>
          <w:rFonts w:ascii="Arial" w:hAnsi="Arial"/>
          <w:sz w:val="22"/>
          <w:szCs w:val="22"/>
        </w:rPr>
      </w:pPr>
    </w:p>
    <w:p w:rsidR="008469B3" w:rsidRDefault="008469B3" w:rsidP="008469B3">
      <w:pPr>
        <w:jc w:val="both"/>
        <w:rPr>
          <w:rFonts w:ascii="Arial" w:hAnsi="Arial"/>
          <w:sz w:val="22"/>
          <w:szCs w:val="22"/>
        </w:rPr>
      </w:pPr>
    </w:p>
    <w:p w:rsidR="009B2E6C" w:rsidRDefault="009B2E6C" w:rsidP="008469B3">
      <w:pPr>
        <w:jc w:val="both"/>
        <w:rPr>
          <w:rFonts w:ascii="Arial" w:hAnsi="Arial"/>
          <w:sz w:val="22"/>
          <w:szCs w:val="22"/>
        </w:rPr>
      </w:pPr>
    </w:p>
    <w:tbl>
      <w:tblPr>
        <w:tblpPr w:leftFromText="141" w:rightFromText="141" w:vertAnchor="text" w:horzAnchor="margin" w:tblpXSpec="right" w:tblpY="-5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567"/>
        <w:gridCol w:w="567"/>
        <w:gridCol w:w="567"/>
      </w:tblGrid>
      <w:tr w:rsidR="009B2E6C" w:rsidRPr="00E15592" w:rsidTr="00694F74">
        <w:trPr>
          <w:trHeight w:val="302"/>
        </w:trPr>
        <w:tc>
          <w:tcPr>
            <w:tcW w:w="921" w:type="dxa"/>
          </w:tcPr>
          <w:p w:rsidR="009B2E6C" w:rsidRPr="00886B61" w:rsidRDefault="009B2E6C" w:rsidP="00694F74">
            <w:pPr>
              <w:pStyle w:val="Ttulo8"/>
              <w:ind w:left="0"/>
              <w:rPr>
                <w:rFonts w:ascii="Arial" w:hAnsi="Arial" w:cs="Arial"/>
                <w:bCs/>
                <w:caps/>
                <w:sz w:val="16"/>
                <w:szCs w:val="16"/>
              </w:rPr>
            </w:pPr>
            <w:r w:rsidRPr="00886B61">
              <w:rPr>
                <w:rFonts w:ascii="Arial" w:hAnsi="Arial" w:cs="Arial"/>
                <w:bCs/>
                <w:caps/>
                <w:sz w:val="16"/>
                <w:szCs w:val="16"/>
              </w:rPr>
              <w:t>HOJA</w:t>
            </w:r>
            <w:r w:rsidRPr="00886B61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567" w:type="dxa"/>
          </w:tcPr>
          <w:p w:rsidR="009B2E6C" w:rsidRPr="00886B61" w:rsidRDefault="0099589B" w:rsidP="00694F74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>
              <w:rPr>
                <w:rFonts w:ascii="Arial" w:hAnsi="Arial" w:cs="Arial"/>
                <w:cap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B2E6C" w:rsidRPr="00886B61" w:rsidRDefault="009B2E6C" w:rsidP="00694F74">
            <w:pPr>
              <w:pStyle w:val="Ttulo3"/>
              <w:ind w:firstLine="72"/>
              <w:rPr>
                <w:rFonts w:cs="Arial"/>
                <w:bCs/>
                <w:caps/>
                <w:sz w:val="16"/>
                <w:szCs w:val="16"/>
                <w:lang w:eastAsia="es-MX"/>
              </w:rPr>
            </w:pPr>
            <w:r w:rsidRPr="00886B61">
              <w:rPr>
                <w:rFonts w:cs="Arial"/>
                <w:bCs/>
                <w:caps/>
                <w:sz w:val="16"/>
                <w:szCs w:val="16"/>
                <w:lang w:eastAsia="es-MX"/>
              </w:rPr>
              <w:t>DE</w:t>
            </w:r>
          </w:p>
        </w:tc>
        <w:tc>
          <w:tcPr>
            <w:tcW w:w="567" w:type="dxa"/>
          </w:tcPr>
          <w:p w:rsidR="009B2E6C" w:rsidRPr="00644D67" w:rsidRDefault="0099589B" w:rsidP="00694F74">
            <w:pPr>
              <w:ind w:left="-70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>
              <w:rPr>
                <w:rFonts w:ascii="Arial" w:hAnsi="Arial" w:cs="Arial"/>
                <w:caps/>
                <w:sz w:val="16"/>
                <w:szCs w:val="16"/>
              </w:rPr>
              <w:t>7</w:t>
            </w:r>
          </w:p>
        </w:tc>
      </w:tr>
    </w:tbl>
    <w:p w:rsidR="009B2E6C" w:rsidRDefault="009B2E6C" w:rsidP="009B2E6C">
      <w:pPr>
        <w:rPr>
          <w:rFonts w:ascii="Arial" w:hAnsi="Arial"/>
          <w:caps/>
          <w:color w:val="FF0000"/>
          <w:sz w:val="12"/>
        </w:rPr>
      </w:pPr>
    </w:p>
    <w:p w:rsidR="009B2E6C" w:rsidRDefault="009B2E6C" w:rsidP="009B2E6C">
      <w:pPr>
        <w:jc w:val="both"/>
        <w:rPr>
          <w:rFonts w:ascii="Arial" w:hAnsi="Arial" w:cs="Arial"/>
          <w:b/>
          <w:caps/>
          <w:sz w:val="22"/>
          <w:szCs w:val="22"/>
        </w:rPr>
      </w:pPr>
    </w:p>
    <w:p w:rsidR="009B2E6C" w:rsidRPr="007C7AA8" w:rsidRDefault="009B2E6C" w:rsidP="009B2E6C">
      <w:pPr>
        <w:jc w:val="both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>PROGRAMA ACADÉMICO</w:t>
      </w:r>
      <w:r w:rsidRPr="00B4006A">
        <w:rPr>
          <w:rFonts w:ascii="Arial" w:hAnsi="Arial" w:cs="Arial"/>
          <w:b/>
          <w:caps/>
          <w:sz w:val="22"/>
          <w:szCs w:val="22"/>
        </w:rPr>
        <w:t>:</w:t>
      </w:r>
      <w:r>
        <w:rPr>
          <w:rFonts w:ascii="Arial" w:hAnsi="Arial" w:cs="Arial"/>
          <w:b/>
          <w:caps/>
          <w:sz w:val="22"/>
          <w:szCs w:val="22"/>
        </w:rPr>
        <w:t xml:space="preserve">   </w:t>
      </w:r>
      <w:r w:rsidRPr="007C7AA8">
        <w:rPr>
          <w:rFonts w:ascii="Arial" w:hAnsi="Arial" w:cs="Arial"/>
          <w:sz w:val="22"/>
          <w:szCs w:val="22"/>
        </w:rPr>
        <w:t>Licenciatura en Contaduría Pública</w:t>
      </w:r>
      <w:r w:rsidR="007C7AA8" w:rsidRPr="007C7AA8">
        <w:rPr>
          <w:rFonts w:ascii="Arial" w:hAnsi="Arial" w:cs="Arial"/>
          <w:sz w:val="22"/>
          <w:szCs w:val="22"/>
        </w:rPr>
        <w:t xml:space="preserve"> y Finanzas.</w:t>
      </w:r>
    </w:p>
    <w:p w:rsidR="009B2E6C" w:rsidRPr="00B4006A" w:rsidRDefault="003155AE" w:rsidP="009B2E6C">
      <w:pPr>
        <w:pStyle w:val="Ttulo2"/>
        <w:spacing w:line="240" w:lineRule="auto"/>
        <w:rPr>
          <w:rFonts w:cs="Arial"/>
          <w:b/>
          <w:caps/>
          <w:sz w:val="22"/>
          <w:szCs w:val="22"/>
          <w:lang w:eastAsia="es-MX"/>
        </w:rPr>
      </w:pPr>
      <w:r>
        <w:rPr>
          <w:rFonts w:cs="Arial"/>
          <w:b/>
          <w:caps/>
          <w:noProof/>
          <w:sz w:val="22"/>
          <w:szCs w:val="22"/>
          <w:lang w:val="es-ES"/>
        </w:rPr>
        <w:pict>
          <v:line id="_x0000_s1039" style="position:absolute;left:0;text-align:left;z-index:251673600;visibility:visible" from="146.25pt,-.05pt" to="461.7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XIGAIAADI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"/>
        </w:pict>
      </w:r>
      <w:r>
        <w:rPr>
          <w:b/>
          <w:caps/>
          <w:noProof/>
          <w:sz w:val="22"/>
          <w:szCs w:val="22"/>
          <w:lang w:val="es-ES"/>
        </w:rPr>
        <w:pict>
          <v:line id="_x0000_s1040" style="position:absolute;left:0;text-align:left;z-index:251674624;visibility:visible" from="84.75pt,12.6pt" to="461.7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"/>
        </w:pict>
      </w:r>
      <w:r w:rsidR="009B2E6C">
        <w:rPr>
          <w:rFonts w:cs="Arial"/>
          <w:b/>
          <w:caps/>
          <w:sz w:val="22"/>
          <w:szCs w:val="22"/>
          <w:lang w:eastAsia="es-MX"/>
        </w:rPr>
        <w:t>ASIGNATURA</w:t>
      </w:r>
      <w:r w:rsidR="009B2E6C" w:rsidRPr="00B4006A">
        <w:rPr>
          <w:rFonts w:cs="Arial"/>
          <w:b/>
          <w:caps/>
          <w:sz w:val="22"/>
          <w:szCs w:val="22"/>
          <w:lang w:eastAsia="es-MX"/>
        </w:rPr>
        <w:t xml:space="preserve">: </w:t>
      </w:r>
      <w:r w:rsidR="000851CE">
        <w:rPr>
          <w:rFonts w:cs="Arial"/>
          <w:b/>
          <w:caps/>
          <w:sz w:val="22"/>
          <w:szCs w:val="22"/>
          <w:lang w:eastAsia="es-MX"/>
        </w:rPr>
        <w:t xml:space="preserve">                      </w:t>
      </w:r>
      <w:r w:rsidR="000851CE" w:rsidRPr="000851CE">
        <w:rPr>
          <w:rFonts w:cs="Arial"/>
          <w:sz w:val="22"/>
          <w:szCs w:val="22"/>
        </w:rPr>
        <w:t>Finanzas</w:t>
      </w: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Pr="00B4006A" w:rsidRDefault="00E16860" w:rsidP="008469B3">
      <w:pPr>
        <w:jc w:val="both"/>
        <w:rPr>
          <w:rFonts w:ascii="Arial" w:hAnsi="Arial"/>
          <w:sz w:val="22"/>
          <w:szCs w:val="22"/>
        </w:rPr>
      </w:pPr>
    </w:p>
    <w:tbl>
      <w:tblPr>
        <w:tblpPr w:leftFromText="141" w:rightFromText="141" w:vertAnchor="text" w:horzAnchor="margin" w:tblpY="-87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8469B3" w:rsidRPr="00B4006A" w:rsidTr="002B0950">
        <w:trPr>
          <w:cantSplit/>
        </w:trPr>
        <w:tc>
          <w:tcPr>
            <w:tcW w:w="9284" w:type="dxa"/>
          </w:tcPr>
          <w:p w:rsidR="008469B3" w:rsidRPr="00763165" w:rsidRDefault="008469B3" w:rsidP="002B0950">
            <w:pPr>
              <w:jc w:val="both"/>
              <w:rPr>
                <w:rFonts w:ascii="Arial" w:hAnsi="Arial"/>
              </w:rPr>
            </w:pPr>
            <w:r w:rsidRPr="00B4006A">
              <w:rPr>
                <w:rFonts w:ascii="Arial" w:hAnsi="Arial"/>
                <w:b/>
                <w:sz w:val="22"/>
                <w:szCs w:val="22"/>
              </w:rPr>
              <w:t xml:space="preserve">RECURSOS DIDÁCTICOS </w:t>
            </w:r>
          </w:p>
        </w:tc>
      </w:tr>
      <w:tr w:rsidR="008469B3" w:rsidRPr="00B4006A" w:rsidTr="002B0950">
        <w:trPr>
          <w:cantSplit/>
        </w:trPr>
        <w:tc>
          <w:tcPr>
            <w:tcW w:w="9284" w:type="dxa"/>
          </w:tcPr>
          <w:p w:rsidR="009B2E6C" w:rsidRPr="009B2E6C" w:rsidRDefault="009B2E6C" w:rsidP="009B2E6C">
            <w:pPr>
              <w:pStyle w:val="Prrafodelista"/>
              <w:spacing w:line="276" w:lineRule="auto"/>
              <w:rPr>
                <w:rFonts w:cs="Arial"/>
                <w:b/>
              </w:rPr>
            </w:pPr>
            <w:r w:rsidRPr="009B2E6C">
              <w:rPr>
                <w:rFonts w:cs="Arial"/>
                <w:b/>
                <w:sz w:val="22"/>
              </w:rPr>
              <w:t>Sincrónicos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  <w:lang w:val="en-US"/>
              </w:rPr>
            </w:pPr>
            <w:r w:rsidRPr="009B2E6C">
              <w:rPr>
                <w:rFonts w:cs="Arial"/>
                <w:sz w:val="22"/>
                <w:lang w:val="en-US"/>
              </w:rPr>
              <w:t>Chat/</w:t>
            </w:r>
            <w:proofErr w:type="spellStart"/>
            <w:r w:rsidRPr="009B2E6C">
              <w:rPr>
                <w:rFonts w:cs="Arial"/>
                <w:sz w:val="22"/>
                <w:lang w:val="en-US"/>
              </w:rPr>
              <w:t>Mensajeros</w:t>
            </w:r>
            <w:proofErr w:type="spellEnd"/>
            <w:r w:rsidRPr="009B2E6C">
              <w:rPr>
                <w:rFonts w:cs="Arial"/>
                <w:sz w:val="22"/>
                <w:lang w:val="en-US"/>
              </w:rPr>
              <w:t xml:space="preserve"> </w:t>
            </w:r>
            <w:proofErr w:type="spellStart"/>
            <w:r w:rsidRPr="009B2E6C">
              <w:rPr>
                <w:rFonts w:cs="Arial"/>
                <w:sz w:val="22"/>
                <w:lang w:val="en-US"/>
              </w:rPr>
              <w:t>instantáneos</w:t>
            </w:r>
            <w:proofErr w:type="spellEnd"/>
            <w:r w:rsidRPr="009B2E6C">
              <w:rPr>
                <w:rFonts w:cs="Arial"/>
                <w:sz w:val="22"/>
                <w:lang w:val="en-US"/>
              </w:rPr>
              <w:t xml:space="preserve"> (Chat - Instant Messengers)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Voz sobre IP (</w:t>
            </w:r>
            <w:proofErr w:type="spellStart"/>
            <w:r w:rsidRPr="009B2E6C">
              <w:rPr>
                <w:rFonts w:cs="Arial"/>
                <w:sz w:val="22"/>
              </w:rPr>
              <w:t>VoIP</w:t>
            </w:r>
            <w:proofErr w:type="spellEnd"/>
            <w:r w:rsidRPr="009B2E6C">
              <w:rPr>
                <w:rFonts w:cs="Arial"/>
                <w:sz w:val="22"/>
              </w:rPr>
              <w:t>)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 xml:space="preserve">Mundos virtuales (Virtual </w:t>
            </w:r>
            <w:proofErr w:type="spellStart"/>
            <w:r w:rsidRPr="009B2E6C">
              <w:rPr>
                <w:rFonts w:cs="Arial"/>
                <w:sz w:val="22"/>
              </w:rPr>
              <w:t>worlds</w:t>
            </w:r>
            <w:proofErr w:type="spellEnd"/>
            <w:r w:rsidRPr="009B2E6C">
              <w:rPr>
                <w:rFonts w:cs="Arial"/>
                <w:sz w:val="22"/>
              </w:rPr>
              <w:t>)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Teleconferencias (</w:t>
            </w:r>
            <w:proofErr w:type="spellStart"/>
            <w:r w:rsidRPr="009B2E6C">
              <w:rPr>
                <w:rFonts w:cs="Arial"/>
                <w:sz w:val="22"/>
              </w:rPr>
              <w:t>audioconferencia</w:t>
            </w:r>
            <w:proofErr w:type="spellEnd"/>
            <w:r w:rsidRPr="009B2E6C">
              <w:rPr>
                <w:rFonts w:cs="Arial"/>
                <w:sz w:val="22"/>
              </w:rPr>
              <w:t xml:space="preserve"> y videoconferencia)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Webcast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Conferencia Web (Aula virtual)</w:t>
            </w:r>
          </w:p>
          <w:p w:rsidR="009B2E6C" w:rsidRPr="009B2E6C" w:rsidRDefault="009B2E6C" w:rsidP="009B2E6C">
            <w:pPr>
              <w:pStyle w:val="Prrafodelista"/>
              <w:spacing w:line="276" w:lineRule="auto"/>
              <w:rPr>
                <w:rFonts w:cs="Arial"/>
                <w:b/>
              </w:rPr>
            </w:pPr>
            <w:r w:rsidRPr="009B2E6C">
              <w:rPr>
                <w:rFonts w:cs="Arial"/>
                <w:b/>
                <w:sz w:val="22"/>
              </w:rPr>
              <w:t>Asincrónicas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Correo electrónico (Email)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Foros de discusión (</w:t>
            </w:r>
            <w:proofErr w:type="spellStart"/>
            <w:r w:rsidRPr="009B2E6C">
              <w:rPr>
                <w:rFonts w:cs="Arial"/>
                <w:sz w:val="22"/>
              </w:rPr>
              <w:t>Discussion</w:t>
            </w:r>
            <w:proofErr w:type="spellEnd"/>
            <w:r w:rsidRPr="009B2E6C">
              <w:rPr>
                <w:rFonts w:cs="Arial"/>
                <w:sz w:val="22"/>
              </w:rPr>
              <w:t xml:space="preserve"> </w:t>
            </w:r>
            <w:proofErr w:type="spellStart"/>
            <w:r w:rsidRPr="009B2E6C">
              <w:rPr>
                <w:rFonts w:cs="Arial"/>
                <w:sz w:val="22"/>
              </w:rPr>
              <w:t>forums</w:t>
            </w:r>
            <w:proofErr w:type="spellEnd"/>
            <w:r w:rsidRPr="009B2E6C">
              <w:rPr>
                <w:rFonts w:cs="Arial"/>
                <w:sz w:val="22"/>
              </w:rPr>
              <w:t>)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Blogs (</w:t>
            </w:r>
            <w:proofErr w:type="spellStart"/>
            <w:r w:rsidRPr="009B2E6C">
              <w:rPr>
                <w:rFonts w:cs="Arial"/>
                <w:sz w:val="22"/>
              </w:rPr>
              <w:t>Weblogs</w:t>
            </w:r>
            <w:proofErr w:type="spellEnd"/>
            <w:r w:rsidRPr="009B2E6C">
              <w:rPr>
                <w:rFonts w:cs="Arial"/>
                <w:sz w:val="22"/>
              </w:rPr>
              <w:t>)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Wikis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 xml:space="preserve">Redes sociales (Social </w:t>
            </w:r>
            <w:proofErr w:type="spellStart"/>
            <w:r w:rsidRPr="009B2E6C">
              <w:rPr>
                <w:rFonts w:cs="Arial"/>
                <w:sz w:val="22"/>
              </w:rPr>
              <w:t>networking</w:t>
            </w:r>
            <w:proofErr w:type="spellEnd"/>
            <w:r w:rsidRPr="009B2E6C">
              <w:rPr>
                <w:rFonts w:cs="Arial"/>
                <w:sz w:val="22"/>
              </w:rPr>
              <w:t>)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proofErr w:type="spellStart"/>
            <w:r w:rsidRPr="009B2E6C">
              <w:rPr>
                <w:rFonts w:cs="Arial"/>
                <w:sz w:val="22"/>
              </w:rPr>
              <w:t>Microblogs</w:t>
            </w:r>
            <w:proofErr w:type="spellEnd"/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 xml:space="preserve">Podcast y </w:t>
            </w:r>
            <w:proofErr w:type="spellStart"/>
            <w:r w:rsidRPr="009B2E6C">
              <w:rPr>
                <w:rFonts w:cs="Arial"/>
                <w:sz w:val="22"/>
              </w:rPr>
              <w:t>Vodcast</w:t>
            </w:r>
            <w:proofErr w:type="spellEnd"/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Video, audio y archivos de texto</w:t>
            </w:r>
          </w:p>
          <w:p w:rsidR="009B2E6C" w:rsidRPr="009B2E6C" w:rsidRDefault="009B2E6C" w:rsidP="009B2E6C">
            <w:pPr>
              <w:pStyle w:val="Prrafodelista"/>
              <w:spacing w:line="276" w:lineRule="auto"/>
              <w:rPr>
                <w:rFonts w:cs="Arial"/>
                <w:b/>
              </w:rPr>
            </w:pPr>
            <w:r w:rsidRPr="009B2E6C">
              <w:rPr>
                <w:rFonts w:cs="Arial"/>
                <w:b/>
                <w:sz w:val="22"/>
              </w:rPr>
              <w:t>Generales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Cañón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Computadora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Material impreso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Material en línea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Antología de textos básicos</w:t>
            </w:r>
          </w:p>
          <w:p w:rsidR="008469B3" w:rsidRPr="00E16860" w:rsidRDefault="009B2E6C" w:rsidP="002B0950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Pizarrón electrónico</w:t>
            </w:r>
          </w:p>
          <w:p w:rsidR="00E16860" w:rsidRPr="00E16860" w:rsidRDefault="00E16860" w:rsidP="00E16860">
            <w:pPr>
              <w:spacing w:line="276" w:lineRule="auto"/>
              <w:rPr>
                <w:rFonts w:cs="Arial"/>
              </w:rPr>
            </w:pPr>
          </w:p>
        </w:tc>
      </w:tr>
    </w:tbl>
    <w:p w:rsidR="008469B3" w:rsidRDefault="008469B3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tbl>
      <w:tblPr>
        <w:tblpPr w:leftFromText="141" w:rightFromText="141" w:vertAnchor="text" w:horzAnchor="margin" w:tblpXSpec="right" w:tblpY="-5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567"/>
        <w:gridCol w:w="567"/>
        <w:gridCol w:w="567"/>
      </w:tblGrid>
      <w:tr w:rsidR="00E16860" w:rsidRPr="00E15592" w:rsidTr="00694F74">
        <w:trPr>
          <w:trHeight w:val="302"/>
        </w:trPr>
        <w:tc>
          <w:tcPr>
            <w:tcW w:w="921" w:type="dxa"/>
          </w:tcPr>
          <w:p w:rsidR="00E16860" w:rsidRPr="00886B61" w:rsidRDefault="00E16860" w:rsidP="00694F74">
            <w:pPr>
              <w:pStyle w:val="Ttulo8"/>
              <w:ind w:left="0"/>
              <w:rPr>
                <w:rFonts w:ascii="Arial" w:hAnsi="Arial" w:cs="Arial"/>
                <w:bCs/>
                <w:caps/>
                <w:sz w:val="16"/>
                <w:szCs w:val="16"/>
              </w:rPr>
            </w:pPr>
            <w:r w:rsidRPr="00886B61">
              <w:rPr>
                <w:rFonts w:ascii="Arial" w:hAnsi="Arial" w:cs="Arial"/>
                <w:bCs/>
                <w:caps/>
                <w:sz w:val="16"/>
                <w:szCs w:val="16"/>
              </w:rPr>
              <w:t>HOJA</w:t>
            </w:r>
            <w:r w:rsidRPr="00886B61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567" w:type="dxa"/>
          </w:tcPr>
          <w:p w:rsidR="00E16860" w:rsidRPr="00886B61" w:rsidRDefault="0099589B" w:rsidP="00694F74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>
              <w:rPr>
                <w:rFonts w:ascii="Arial" w:hAnsi="Arial" w:cs="Arial"/>
                <w:caps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E16860" w:rsidRPr="00886B61" w:rsidRDefault="00E16860" w:rsidP="00694F74">
            <w:pPr>
              <w:pStyle w:val="Ttulo3"/>
              <w:ind w:firstLine="72"/>
              <w:rPr>
                <w:rFonts w:cs="Arial"/>
                <w:bCs/>
                <w:caps/>
                <w:sz w:val="16"/>
                <w:szCs w:val="16"/>
                <w:lang w:eastAsia="es-MX"/>
              </w:rPr>
            </w:pPr>
            <w:r w:rsidRPr="00886B61">
              <w:rPr>
                <w:rFonts w:cs="Arial"/>
                <w:bCs/>
                <w:caps/>
                <w:sz w:val="16"/>
                <w:szCs w:val="16"/>
                <w:lang w:eastAsia="es-MX"/>
              </w:rPr>
              <w:t>DE</w:t>
            </w:r>
          </w:p>
        </w:tc>
        <w:tc>
          <w:tcPr>
            <w:tcW w:w="567" w:type="dxa"/>
          </w:tcPr>
          <w:p w:rsidR="00E16860" w:rsidRPr="00644D67" w:rsidRDefault="0099589B" w:rsidP="00694F74">
            <w:pPr>
              <w:ind w:left="-70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>
              <w:rPr>
                <w:rFonts w:ascii="Arial" w:hAnsi="Arial" w:cs="Arial"/>
                <w:caps/>
                <w:sz w:val="16"/>
                <w:szCs w:val="16"/>
              </w:rPr>
              <w:t>7</w:t>
            </w:r>
          </w:p>
        </w:tc>
      </w:tr>
    </w:tbl>
    <w:p w:rsidR="00E16860" w:rsidRDefault="00E16860" w:rsidP="00E16860">
      <w:pPr>
        <w:rPr>
          <w:rFonts w:ascii="Arial" w:hAnsi="Arial"/>
          <w:caps/>
          <w:color w:val="FF0000"/>
          <w:sz w:val="12"/>
        </w:rPr>
      </w:pPr>
    </w:p>
    <w:p w:rsidR="00E16860" w:rsidRDefault="00E16860" w:rsidP="00E16860">
      <w:pPr>
        <w:jc w:val="both"/>
        <w:rPr>
          <w:rFonts w:ascii="Arial" w:hAnsi="Arial" w:cs="Arial"/>
          <w:b/>
          <w:caps/>
          <w:sz w:val="22"/>
          <w:szCs w:val="22"/>
        </w:rPr>
      </w:pPr>
    </w:p>
    <w:p w:rsidR="00E16860" w:rsidRPr="00B4006A" w:rsidRDefault="00E16860" w:rsidP="00E16860">
      <w:pPr>
        <w:jc w:val="both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>PROGRAMA ACADÉMICO</w:t>
      </w:r>
      <w:r w:rsidRPr="00B4006A">
        <w:rPr>
          <w:rFonts w:ascii="Arial" w:hAnsi="Arial" w:cs="Arial"/>
          <w:b/>
          <w:caps/>
          <w:sz w:val="22"/>
          <w:szCs w:val="22"/>
        </w:rPr>
        <w:t>:</w:t>
      </w:r>
      <w:r>
        <w:rPr>
          <w:rFonts w:ascii="Arial" w:hAnsi="Arial" w:cs="Arial"/>
          <w:b/>
          <w:caps/>
          <w:sz w:val="22"/>
          <w:szCs w:val="22"/>
        </w:rPr>
        <w:t xml:space="preserve">   </w:t>
      </w:r>
      <w:r w:rsidRPr="007C7AA8">
        <w:rPr>
          <w:rFonts w:ascii="Arial" w:hAnsi="Arial" w:cs="Arial"/>
          <w:sz w:val="22"/>
          <w:szCs w:val="22"/>
        </w:rPr>
        <w:t>Licenciatura en Contaduría Pública</w:t>
      </w:r>
      <w:r w:rsidR="007C7AA8" w:rsidRPr="007C7AA8">
        <w:rPr>
          <w:rFonts w:ascii="Arial" w:hAnsi="Arial" w:cs="Arial"/>
          <w:sz w:val="22"/>
          <w:szCs w:val="22"/>
        </w:rPr>
        <w:t xml:space="preserve"> y Finanzas.</w:t>
      </w:r>
    </w:p>
    <w:p w:rsidR="00E16860" w:rsidRPr="00E16860" w:rsidRDefault="003155AE" w:rsidP="00E16860">
      <w:pPr>
        <w:pStyle w:val="Ttulo2"/>
        <w:spacing w:line="240" w:lineRule="auto"/>
        <w:rPr>
          <w:rFonts w:cs="Arial"/>
          <w:b/>
          <w:caps/>
          <w:sz w:val="22"/>
          <w:szCs w:val="22"/>
          <w:lang w:eastAsia="es-MX"/>
        </w:rPr>
      </w:pPr>
      <w:r>
        <w:rPr>
          <w:rFonts w:cs="Arial"/>
          <w:b/>
          <w:caps/>
          <w:noProof/>
          <w:sz w:val="22"/>
          <w:szCs w:val="22"/>
          <w:lang w:val="es-ES"/>
        </w:rPr>
        <w:pict>
          <v:line id="_x0000_s1041" style="position:absolute;left:0;text-align:left;z-index:251676672;visibility:visible" from="146.25pt,-.05pt" to="461.7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XIGAIAADI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"/>
        </w:pict>
      </w:r>
      <w:r>
        <w:rPr>
          <w:b/>
          <w:caps/>
          <w:noProof/>
          <w:sz w:val="22"/>
          <w:szCs w:val="22"/>
          <w:lang w:val="es-ES"/>
        </w:rPr>
        <w:pict>
          <v:line id="_x0000_s1042" style="position:absolute;left:0;text-align:left;z-index:251677696;visibility:visible" from="84.75pt,12.6pt" to="461.7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"/>
        </w:pict>
      </w:r>
      <w:r w:rsidR="00E16860">
        <w:rPr>
          <w:rFonts w:cs="Arial"/>
          <w:b/>
          <w:caps/>
          <w:sz w:val="22"/>
          <w:szCs w:val="22"/>
          <w:lang w:eastAsia="es-MX"/>
        </w:rPr>
        <w:t>ASIGNATURA</w:t>
      </w:r>
      <w:r w:rsidR="00E16860" w:rsidRPr="00B4006A">
        <w:rPr>
          <w:rFonts w:cs="Arial"/>
          <w:b/>
          <w:caps/>
          <w:sz w:val="22"/>
          <w:szCs w:val="22"/>
          <w:lang w:eastAsia="es-MX"/>
        </w:rPr>
        <w:t xml:space="preserve">: </w:t>
      </w:r>
      <w:r w:rsidR="000851CE">
        <w:rPr>
          <w:rFonts w:cs="Arial"/>
          <w:b/>
          <w:caps/>
          <w:sz w:val="22"/>
          <w:szCs w:val="22"/>
          <w:lang w:eastAsia="es-MX"/>
        </w:rPr>
        <w:t xml:space="preserve">                      </w:t>
      </w:r>
      <w:r w:rsidR="000851CE" w:rsidRPr="000851CE">
        <w:rPr>
          <w:rFonts w:cs="Arial"/>
          <w:sz w:val="22"/>
          <w:szCs w:val="22"/>
        </w:rPr>
        <w:t>Finanzas</w:t>
      </w:r>
    </w:p>
    <w:p w:rsidR="00E16860" w:rsidRPr="00B4006A" w:rsidRDefault="00E16860" w:rsidP="008469B3">
      <w:pPr>
        <w:jc w:val="both"/>
        <w:rPr>
          <w:rFonts w:ascii="Arial" w:hAnsi="Arial"/>
          <w:sz w:val="22"/>
          <w:szCs w:val="22"/>
        </w:rPr>
      </w:pPr>
    </w:p>
    <w:tbl>
      <w:tblPr>
        <w:tblpPr w:leftFromText="141" w:rightFromText="141" w:vertAnchor="text" w:horzAnchor="margin" w:tblpY="-48"/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8469B3" w:rsidRPr="00B4006A" w:rsidTr="002B0950"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469B3" w:rsidRPr="00763165" w:rsidRDefault="008469B3" w:rsidP="002B0950">
            <w:pPr>
              <w:jc w:val="both"/>
              <w:rPr>
                <w:rFonts w:ascii="Arial" w:hAnsi="Arial"/>
                <w:color w:val="3366FF"/>
              </w:rPr>
            </w:pPr>
            <w:r w:rsidRPr="00B4006A">
              <w:rPr>
                <w:rFonts w:ascii="Arial" w:hAnsi="Arial"/>
                <w:b/>
                <w:sz w:val="22"/>
                <w:szCs w:val="22"/>
              </w:rPr>
              <w:t xml:space="preserve">NORMAS Y PROCEDIMIENTOS DE EVALUACIÓN </w:t>
            </w:r>
          </w:p>
        </w:tc>
      </w:tr>
      <w:tr w:rsidR="008469B3" w:rsidRPr="00B4006A" w:rsidTr="002B0950">
        <w:trPr>
          <w:cantSplit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6C" w:rsidRDefault="009B2E6C" w:rsidP="009B2E6C">
            <w:pPr>
              <w:jc w:val="both"/>
              <w:rPr>
                <w:rFonts w:ascii="Arial" w:hAnsi="Arial" w:cs="Arial"/>
              </w:rPr>
            </w:pPr>
            <w:r w:rsidRPr="00751EDA">
              <w:rPr>
                <w:rFonts w:ascii="Arial" w:hAnsi="Arial" w:cs="Arial"/>
                <w:b/>
                <w:sz w:val="22"/>
                <w:szCs w:val="22"/>
                <w:u w:val="single"/>
                <w:lang w:val="es-MX"/>
              </w:rPr>
              <w:t>Procedimiento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es-MX"/>
              </w:rPr>
              <w:t>s.</w:t>
            </w:r>
          </w:p>
          <w:p w:rsidR="009B2E6C" w:rsidRPr="009B2E6C" w:rsidRDefault="009B2E6C" w:rsidP="009B2E6C">
            <w:pPr>
              <w:jc w:val="both"/>
              <w:rPr>
                <w:rFonts w:ascii="Arial" w:hAnsi="Arial" w:cs="Arial"/>
              </w:rPr>
            </w:pPr>
            <w:r w:rsidRPr="009B2E6C">
              <w:rPr>
                <w:rFonts w:ascii="Arial" w:hAnsi="Arial" w:cs="Arial"/>
                <w:sz w:val="22"/>
                <w:szCs w:val="22"/>
              </w:rPr>
              <w:t>Los resultados de aprendizaje serán indistintamente valorados mediante: bitácoras de proyectos, bitácoras de reflexión, cuestionarios abiertos, cuestionarios cerrados, portafolios de actividades, rubrica de evaluación, síntesis de sesiones y verificación autorregulada de logros dependiendo de la elección del profesor.</w:t>
            </w:r>
          </w:p>
          <w:p w:rsidR="009B2E6C" w:rsidRPr="00424C40" w:rsidRDefault="009B2E6C" w:rsidP="009B2E6C">
            <w:pPr>
              <w:jc w:val="both"/>
              <w:rPr>
                <w:rFonts w:ascii="Arial" w:hAnsi="Arial" w:cs="Arial"/>
                <w:color w:val="FF0000"/>
              </w:rPr>
            </w:pPr>
            <w:r w:rsidRPr="00424C40">
              <w:rPr>
                <w:rFonts w:ascii="Arial" w:hAnsi="Arial" w:cs="Arial"/>
                <w:color w:val="FF0000"/>
                <w:sz w:val="22"/>
                <w:szCs w:val="22"/>
              </w:rPr>
              <w:t>.</w:t>
            </w:r>
          </w:p>
          <w:p w:rsidR="009B2E6C" w:rsidRDefault="009B2E6C" w:rsidP="009B2E6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Todo resultado de aprendizaje, o producto, se incluirá como acreditación, de acuerdo a las normas señaladas enseguida por porcentajes.</w:t>
            </w:r>
          </w:p>
          <w:p w:rsidR="009B2E6C" w:rsidRDefault="009B2E6C" w:rsidP="009B2E6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Podrá constar únicamente como producto del mismo y pasará a formar parte de un portafolio asignable al alumno, pero controlado bajo normas del docente.</w:t>
            </w:r>
          </w:p>
          <w:p w:rsidR="009B2E6C" w:rsidRPr="00A02E35" w:rsidRDefault="009B2E6C" w:rsidP="009B2E6C">
            <w:pPr>
              <w:rPr>
                <w:rFonts w:ascii="Arial" w:hAnsi="Arial" w:cs="Arial"/>
              </w:rPr>
            </w:pPr>
            <w:r w:rsidRPr="00A02E35">
              <w:rPr>
                <w:rFonts w:ascii="Arial" w:hAnsi="Arial" w:cs="Arial"/>
                <w:sz w:val="22"/>
                <w:szCs w:val="22"/>
              </w:rPr>
              <w:t xml:space="preserve">Los </w:t>
            </w:r>
            <w:r>
              <w:rPr>
                <w:rFonts w:ascii="Arial" w:hAnsi="Arial" w:cs="Arial"/>
                <w:sz w:val="22"/>
                <w:szCs w:val="22"/>
              </w:rPr>
              <w:t>productos serán entregados por los estudiantes</w:t>
            </w:r>
            <w:r w:rsidRPr="00A02E35">
              <w:rPr>
                <w:rFonts w:ascii="Arial" w:hAnsi="Arial" w:cs="Arial"/>
                <w:sz w:val="22"/>
                <w:szCs w:val="22"/>
              </w:rPr>
              <w:t xml:space="preserve"> en las fechas señaladas por el profesor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B2E6C" w:rsidRDefault="009B2E6C" w:rsidP="009B2E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 participación e</w:t>
            </w:r>
            <w:r w:rsidRPr="00A02E35">
              <w:rPr>
                <w:rFonts w:ascii="Arial" w:hAnsi="Arial" w:cs="Arial"/>
                <w:sz w:val="22"/>
                <w:szCs w:val="22"/>
              </w:rPr>
              <w:t>n clase</w:t>
            </w:r>
            <w:r>
              <w:rPr>
                <w:rFonts w:ascii="Arial" w:hAnsi="Arial" w:cs="Arial"/>
                <w:sz w:val="22"/>
                <w:szCs w:val="22"/>
              </w:rPr>
              <w:t xml:space="preserve"> será valorada </w:t>
            </w:r>
            <w:r w:rsidRPr="00A02E35">
              <w:rPr>
                <w:rFonts w:ascii="Arial" w:hAnsi="Arial" w:cs="Arial"/>
                <w:sz w:val="22"/>
                <w:szCs w:val="22"/>
              </w:rPr>
              <w:t>en términos</w:t>
            </w:r>
            <w:r>
              <w:rPr>
                <w:rFonts w:ascii="Arial" w:hAnsi="Arial" w:cs="Arial"/>
                <w:sz w:val="22"/>
                <w:szCs w:val="22"/>
              </w:rPr>
              <w:t xml:space="preserve"> d</w:t>
            </w:r>
            <w:r w:rsidRPr="00A02E35">
              <w:rPr>
                <w:rFonts w:ascii="Arial" w:hAnsi="Arial" w:cs="Arial"/>
                <w:sz w:val="22"/>
                <w:szCs w:val="22"/>
              </w:rPr>
              <w:t>e trab</w:t>
            </w:r>
            <w:r>
              <w:rPr>
                <w:rFonts w:ascii="Arial" w:hAnsi="Arial" w:cs="Arial"/>
                <w:sz w:val="22"/>
                <w:szCs w:val="22"/>
              </w:rPr>
              <w:t>ajo realizado durante la sesión.</w:t>
            </w:r>
          </w:p>
          <w:p w:rsidR="009B2E6C" w:rsidRPr="00A02E35" w:rsidRDefault="009B2E6C" w:rsidP="009B2E6C">
            <w:pPr>
              <w:rPr>
                <w:rFonts w:ascii="Arial" w:hAnsi="Arial" w:cs="Arial"/>
              </w:rPr>
            </w:pPr>
          </w:p>
          <w:p w:rsidR="009B2E6C" w:rsidRPr="00A02E35" w:rsidRDefault="009B2E6C" w:rsidP="009B2E6C">
            <w:pPr>
              <w:rPr>
                <w:rFonts w:ascii="Arial" w:hAnsi="Arial" w:cs="Arial"/>
                <w:b/>
                <w:u w:val="single"/>
              </w:rPr>
            </w:pPr>
            <w:r w:rsidRPr="00A02E35">
              <w:rPr>
                <w:rFonts w:ascii="Arial" w:hAnsi="Arial" w:cs="Arial"/>
                <w:b/>
                <w:sz w:val="22"/>
                <w:szCs w:val="22"/>
                <w:u w:val="single"/>
              </w:rPr>
              <w:t>Normas</w:t>
            </w:r>
          </w:p>
          <w:p w:rsidR="009B2E6C" w:rsidRPr="00A02E35" w:rsidRDefault="009B2E6C" w:rsidP="009B2E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A02E35">
              <w:rPr>
                <w:rFonts w:ascii="Arial" w:hAnsi="Arial" w:cs="Arial"/>
                <w:sz w:val="22"/>
                <w:szCs w:val="22"/>
              </w:rPr>
              <w:t xml:space="preserve">reguntas, comentarios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A02E35">
              <w:rPr>
                <w:rFonts w:ascii="Arial" w:hAnsi="Arial" w:cs="Arial"/>
                <w:sz w:val="22"/>
                <w:szCs w:val="22"/>
              </w:rPr>
              <w:t xml:space="preserve">tinentes, realización </w:t>
            </w:r>
            <w:r>
              <w:rPr>
                <w:rFonts w:ascii="Arial" w:hAnsi="Arial" w:cs="Arial"/>
                <w:sz w:val="22"/>
                <w:szCs w:val="22"/>
              </w:rPr>
              <w:t>de lecturas en sesiones presenciales….</w:t>
            </w:r>
            <w:r w:rsidRPr="00A02E35">
              <w:rPr>
                <w:rFonts w:ascii="Arial" w:hAnsi="Arial" w:cs="Arial"/>
                <w:sz w:val="22"/>
                <w:szCs w:val="22"/>
              </w:rPr>
              <w:t>20%</w:t>
            </w:r>
          </w:p>
          <w:p w:rsidR="009B2E6C" w:rsidRPr="00A02E35" w:rsidRDefault="009B2E6C" w:rsidP="009B2E6C">
            <w:pPr>
              <w:rPr>
                <w:rFonts w:ascii="Arial" w:hAnsi="Arial" w:cs="Arial"/>
              </w:rPr>
            </w:pPr>
            <w:r w:rsidRPr="00A02E35">
              <w:rPr>
                <w:rFonts w:ascii="Arial" w:hAnsi="Arial" w:cs="Arial"/>
                <w:sz w:val="22"/>
                <w:szCs w:val="22"/>
              </w:rPr>
              <w:t xml:space="preserve">Entrega de trabajos sobre los temas </w:t>
            </w:r>
            <w:r>
              <w:rPr>
                <w:rFonts w:ascii="Arial" w:hAnsi="Arial" w:cs="Arial"/>
                <w:sz w:val="22"/>
                <w:szCs w:val="22"/>
              </w:rPr>
              <w:t xml:space="preserve">del curso, </w:t>
            </w:r>
            <w:r w:rsidRPr="00A02E35">
              <w:rPr>
                <w:rFonts w:ascii="Arial" w:hAnsi="Arial" w:cs="Arial"/>
                <w:sz w:val="22"/>
                <w:szCs w:val="22"/>
              </w:rPr>
              <w:t>min</w:t>
            </w:r>
            <w:r>
              <w:rPr>
                <w:rFonts w:ascii="Arial" w:hAnsi="Arial" w:cs="Arial"/>
                <w:sz w:val="22"/>
                <w:szCs w:val="22"/>
              </w:rPr>
              <w:t>utas o reportes de lectura………....</w:t>
            </w:r>
            <w:r w:rsidRPr="00A02E35">
              <w:rPr>
                <w:rFonts w:ascii="Arial" w:hAnsi="Arial" w:cs="Arial"/>
                <w:sz w:val="22"/>
                <w:szCs w:val="22"/>
              </w:rPr>
              <w:t>30%</w:t>
            </w:r>
          </w:p>
          <w:p w:rsidR="009B2E6C" w:rsidRDefault="009B2E6C" w:rsidP="009B2E6C">
            <w:pPr>
              <w:rPr>
                <w:rFonts w:ascii="Arial" w:hAnsi="Arial" w:cs="Arial"/>
              </w:rPr>
            </w:pPr>
            <w:r w:rsidRPr="00A02E35">
              <w:rPr>
                <w:rFonts w:ascii="Arial" w:hAnsi="Arial" w:cs="Arial"/>
                <w:sz w:val="22"/>
                <w:szCs w:val="22"/>
              </w:rPr>
              <w:t xml:space="preserve">Exámenes parciales. Sobre los contenidos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A02E35">
              <w:rPr>
                <w:rFonts w:ascii="Arial" w:hAnsi="Arial" w:cs="Arial"/>
                <w:sz w:val="22"/>
                <w:szCs w:val="22"/>
              </w:rPr>
              <w:t>emáticos de las unidades</w:t>
            </w:r>
          </w:p>
          <w:p w:rsidR="009B2E6C" w:rsidRPr="00A02E35" w:rsidRDefault="009B2E6C" w:rsidP="009B2E6C">
            <w:pPr>
              <w:rPr>
                <w:rFonts w:ascii="Arial" w:hAnsi="Arial" w:cs="Arial"/>
              </w:rPr>
            </w:pPr>
            <w:r w:rsidRPr="00A02E35">
              <w:rPr>
                <w:rFonts w:ascii="Arial" w:hAnsi="Arial" w:cs="Arial"/>
                <w:sz w:val="22"/>
                <w:szCs w:val="22"/>
              </w:rPr>
              <w:t xml:space="preserve">que conforman 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A02E35">
              <w:rPr>
                <w:rFonts w:ascii="Arial" w:hAnsi="Arial" w:cs="Arial"/>
                <w:sz w:val="22"/>
                <w:szCs w:val="22"/>
              </w:rPr>
              <w:t xml:space="preserve">l curso </w:t>
            </w:r>
            <w:r>
              <w:rPr>
                <w:rFonts w:ascii="Arial" w:hAnsi="Arial" w:cs="Arial"/>
                <w:sz w:val="22"/>
                <w:szCs w:val="22"/>
              </w:rPr>
              <w:t>…….…….……………………………………………………………</w:t>
            </w:r>
            <w:r w:rsidRPr="00A02E35">
              <w:rPr>
                <w:rFonts w:ascii="Arial" w:hAnsi="Arial" w:cs="Arial"/>
                <w:sz w:val="22"/>
                <w:szCs w:val="22"/>
              </w:rPr>
              <w:t>25%</w:t>
            </w:r>
          </w:p>
          <w:p w:rsidR="009B2E6C" w:rsidRPr="00A02E35" w:rsidRDefault="009B2E6C" w:rsidP="009B2E6C">
            <w:pPr>
              <w:jc w:val="both"/>
              <w:rPr>
                <w:rFonts w:ascii="Arial" w:hAnsi="Arial" w:cs="Arial"/>
              </w:rPr>
            </w:pPr>
            <w:r w:rsidRPr="00A02E35">
              <w:rPr>
                <w:rFonts w:ascii="Arial" w:hAnsi="Arial" w:cs="Arial"/>
                <w:sz w:val="22"/>
                <w:szCs w:val="22"/>
              </w:rPr>
              <w:t xml:space="preserve">Examen final </w:t>
            </w: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…………………………………………………………………………………….</w:t>
            </w:r>
            <w:r w:rsidRPr="00A02E35">
              <w:rPr>
                <w:rFonts w:ascii="Arial" w:hAnsi="Arial" w:cs="Arial"/>
                <w:sz w:val="22"/>
                <w:szCs w:val="22"/>
              </w:rPr>
              <w:t>25%</w:t>
            </w:r>
          </w:p>
          <w:p w:rsidR="008469B3" w:rsidRPr="009B2E6C" w:rsidRDefault="009B2E6C" w:rsidP="009B2E6C">
            <w:pPr>
              <w:jc w:val="both"/>
              <w:rPr>
                <w:rFonts w:ascii="Arial" w:hAnsi="Arial" w:cs="Arial"/>
              </w:rPr>
            </w:pPr>
            <w:r w:rsidRPr="00A02E35">
              <w:rPr>
                <w:rFonts w:ascii="Arial" w:hAnsi="Arial" w:cs="Arial"/>
                <w:sz w:val="22"/>
                <w:szCs w:val="22"/>
              </w:rPr>
              <w:t>Total</w:t>
            </w:r>
            <w:r>
              <w:rPr>
                <w:rFonts w:ascii="Arial" w:hAnsi="Arial" w:cs="Arial"/>
                <w:sz w:val="22"/>
                <w:szCs w:val="22"/>
              </w:rPr>
              <w:t>…………….…………………………………………………………………………..…...</w:t>
            </w:r>
            <w:r w:rsidRPr="00A02E35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</w:tr>
    </w:tbl>
    <w:p w:rsidR="008469B3" w:rsidRDefault="008469B3" w:rsidP="008469B3">
      <w:pPr>
        <w:jc w:val="both"/>
        <w:rPr>
          <w:rFonts w:ascii="Arial" w:hAnsi="Arial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8469B3" w:rsidTr="002B0950"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469B3" w:rsidRPr="00763165" w:rsidRDefault="008469B3" w:rsidP="002B0950">
            <w:pPr>
              <w:jc w:val="both"/>
              <w:rPr>
                <w:rFonts w:ascii="Arial" w:hAnsi="Arial"/>
                <w:color w:val="3366FF"/>
              </w:rPr>
            </w:pPr>
            <w:r w:rsidRPr="00B4006A">
              <w:rPr>
                <w:rFonts w:ascii="Arial" w:hAnsi="Arial"/>
                <w:b/>
                <w:sz w:val="22"/>
                <w:szCs w:val="22"/>
              </w:rPr>
              <w:t xml:space="preserve">BIBLIOGRAFÍA IMPRESA O ELECTRÓNICA (TÍTULO, AUTOR, EDITORIAL, FECHA, EDICIÓN, SITIO WEB ) </w:t>
            </w:r>
          </w:p>
        </w:tc>
      </w:tr>
      <w:tr w:rsidR="008469B3" w:rsidTr="002B0950">
        <w:trPr>
          <w:cantSplit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9B" w:rsidRDefault="0099589B" w:rsidP="0099589B">
            <w:pPr>
              <w:pStyle w:val="Prrafodelista"/>
              <w:numPr>
                <w:ilvl w:val="0"/>
                <w:numId w:val="22"/>
              </w:numPr>
            </w:pPr>
            <w:r>
              <w:lastRenderedPageBreak/>
              <w:t xml:space="preserve">BREALEY. </w:t>
            </w:r>
            <w:r w:rsidRPr="0099589B">
              <w:rPr>
                <w:i/>
                <w:u w:val="single"/>
              </w:rPr>
              <w:t>Principios de Finanzas</w:t>
            </w:r>
            <w:r>
              <w:t>. Edit. MC. Graw Hill, 2010, 3</w:t>
            </w:r>
            <w:r>
              <w:rPr>
                <w:vertAlign w:val="superscript"/>
              </w:rPr>
              <w:t>a</w:t>
            </w:r>
            <w:r>
              <w:t xml:space="preserve"> ed.</w:t>
            </w:r>
          </w:p>
          <w:p w:rsidR="008469B3" w:rsidRPr="00CB3976" w:rsidRDefault="0028033A" w:rsidP="000611A5">
            <w:pPr>
              <w:pStyle w:val="Prrafodelista"/>
              <w:numPr>
                <w:ilvl w:val="0"/>
                <w:numId w:val="22"/>
              </w:numPr>
              <w:rPr>
                <w:lang w:val="en-US"/>
              </w:rPr>
            </w:pPr>
            <w:r w:rsidRPr="00CB3976">
              <w:rPr>
                <w:lang w:val="en-US"/>
              </w:rPr>
              <w:t>COX</w:t>
            </w:r>
            <w:r w:rsidR="0099589B" w:rsidRPr="00CB3976">
              <w:rPr>
                <w:lang w:val="en-US"/>
              </w:rPr>
              <w:t>,</w:t>
            </w:r>
            <w:r w:rsidRPr="00CB3976">
              <w:rPr>
                <w:lang w:val="en-US"/>
              </w:rPr>
              <w:t xml:space="preserve"> </w:t>
            </w:r>
            <w:r w:rsidR="0099589B" w:rsidRPr="00CB3976">
              <w:rPr>
                <w:lang w:val="en-US"/>
              </w:rPr>
              <w:t xml:space="preserve">Martin Y </w:t>
            </w:r>
            <w:proofErr w:type="spellStart"/>
            <w:r w:rsidR="0099589B" w:rsidRPr="00CB3976">
              <w:rPr>
                <w:lang w:val="en-US"/>
              </w:rPr>
              <w:t>Macminn</w:t>
            </w:r>
            <w:proofErr w:type="spellEnd"/>
            <w:r w:rsidRPr="00CB3976">
              <w:rPr>
                <w:lang w:val="en-US"/>
              </w:rPr>
              <w:t xml:space="preserve">. </w:t>
            </w:r>
            <w:r w:rsidRPr="00CB3976">
              <w:rPr>
                <w:i/>
                <w:u w:val="single"/>
                <w:lang w:val="en-US"/>
              </w:rPr>
              <w:t>The Theory of Finance</w:t>
            </w:r>
            <w:r w:rsidRPr="00CB3976">
              <w:rPr>
                <w:lang w:val="en-US"/>
              </w:rPr>
              <w:t>. Edit. University Press, 2007,4</w:t>
            </w:r>
            <w:r w:rsidRPr="00CB3976">
              <w:rPr>
                <w:vertAlign w:val="superscript"/>
                <w:lang w:val="en-US"/>
              </w:rPr>
              <w:t>a</w:t>
            </w:r>
            <w:r w:rsidRPr="00CB3976">
              <w:rPr>
                <w:lang w:val="en-US"/>
              </w:rPr>
              <w:t xml:space="preserve"> ed.</w:t>
            </w:r>
          </w:p>
          <w:p w:rsidR="0099589B" w:rsidRPr="00CB3976" w:rsidRDefault="0099589B" w:rsidP="000611A5">
            <w:pPr>
              <w:pStyle w:val="Prrafodelista"/>
              <w:numPr>
                <w:ilvl w:val="0"/>
                <w:numId w:val="22"/>
              </w:numPr>
              <w:rPr>
                <w:lang w:val="en-US"/>
              </w:rPr>
            </w:pPr>
            <w:r>
              <w:t>ELIZONDO, López Arturo</w:t>
            </w:r>
            <w:r w:rsidRPr="0099589B">
              <w:rPr>
                <w:i/>
                <w:u w:val="single"/>
              </w:rPr>
              <w:t>. Proceso Contable 3</w:t>
            </w:r>
            <w:r>
              <w:t xml:space="preserve">. </w:t>
            </w:r>
            <w:r w:rsidRPr="00CB3976">
              <w:rPr>
                <w:lang w:val="en-US"/>
              </w:rPr>
              <w:t>Edit. MC. Graw Hill, 2008, 5</w:t>
            </w:r>
            <w:r w:rsidRPr="00CB3976">
              <w:rPr>
                <w:vertAlign w:val="superscript"/>
                <w:lang w:val="en-US"/>
              </w:rPr>
              <w:t>a</w:t>
            </w:r>
            <w:r w:rsidRPr="00CB3976">
              <w:rPr>
                <w:lang w:val="en-US"/>
              </w:rPr>
              <w:t xml:space="preserve"> ed.</w:t>
            </w:r>
          </w:p>
          <w:p w:rsidR="0028033A" w:rsidRDefault="0028033A" w:rsidP="0028033A">
            <w:pPr>
              <w:pStyle w:val="Prrafodelista"/>
              <w:numPr>
                <w:ilvl w:val="0"/>
                <w:numId w:val="22"/>
              </w:numPr>
            </w:pPr>
            <w:r>
              <w:t>GARRISON</w:t>
            </w:r>
            <w:r w:rsidR="0099589B">
              <w:t>,</w:t>
            </w:r>
            <w:r>
              <w:t xml:space="preserve"> </w:t>
            </w:r>
            <w:r w:rsidR="0099589B">
              <w:t>Ray</w:t>
            </w:r>
            <w:r>
              <w:t xml:space="preserve">. </w:t>
            </w:r>
            <w:r w:rsidRPr="0099589B">
              <w:rPr>
                <w:i/>
                <w:u w:val="single"/>
              </w:rPr>
              <w:t>Contabilidad Administrativa</w:t>
            </w:r>
            <w:r>
              <w:t>. Edit. MC. Graw Hill, 2007, 4</w:t>
            </w:r>
            <w:r>
              <w:rPr>
                <w:vertAlign w:val="superscript"/>
              </w:rPr>
              <w:t>a</w:t>
            </w:r>
            <w:r>
              <w:t xml:space="preserve"> ed.</w:t>
            </w:r>
          </w:p>
          <w:p w:rsidR="0028033A" w:rsidRDefault="0028033A" w:rsidP="000611A5">
            <w:pPr>
              <w:pStyle w:val="Prrafodelista"/>
              <w:numPr>
                <w:ilvl w:val="0"/>
                <w:numId w:val="22"/>
              </w:numPr>
            </w:pPr>
            <w:r>
              <w:t xml:space="preserve">GARCIA. </w:t>
            </w:r>
            <w:r w:rsidRPr="0099589B">
              <w:rPr>
                <w:i/>
                <w:u w:val="single"/>
              </w:rPr>
              <w:t>Contabilidad de Costos</w:t>
            </w:r>
            <w:r>
              <w:t>. Edit. MC. Graw Hill, 2009, 2</w:t>
            </w:r>
            <w:r>
              <w:rPr>
                <w:vertAlign w:val="superscript"/>
              </w:rPr>
              <w:t>a</w:t>
            </w:r>
            <w:r>
              <w:t xml:space="preserve"> ed.</w:t>
            </w:r>
          </w:p>
          <w:p w:rsidR="0028033A" w:rsidRDefault="0028033A" w:rsidP="000611A5">
            <w:pPr>
              <w:pStyle w:val="Prrafodelista"/>
              <w:numPr>
                <w:ilvl w:val="0"/>
                <w:numId w:val="22"/>
              </w:numPr>
            </w:pPr>
            <w:r>
              <w:t>MORALES</w:t>
            </w:r>
            <w:r w:rsidRPr="0099589B">
              <w:rPr>
                <w:i/>
                <w:u w:val="single"/>
              </w:rPr>
              <w:t>. Contabilidad de Sociedades</w:t>
            </w:r>
            <w:r>
              <w:t>. Edit. MC. Graw Hill, 2007, 2</w:t>
            </w:r>
            <w:r>
              <w:rPr>
                <w:vertAlign w:val="superscript"/>
              </w:rPr>
              <w:t>a</w:t>
            </w:r>
            <w:r>
              <w:t xml:space="preserve"> ed.</w:t>
            </w:r>
          </w:p>
          <w:p w:rsidR="0099589B" w:rsidRDefault="0099589B" w:rsidP="0099589B">
            <w:pPr>
              <w:pStyle w:val="Prrafodelista"/>
              <w:numPr>
                <w:ilvl w:val="0"/>
                <w:numId w:val="22"/>
              </w:numPr>
            </w:pPr>
            <w:r>
              <w:t xml:space="preserve">RAMIREZ, Juan. </w:t>
            </w:r>
            <w:r w:rsidRPr="0099589B">
              <w:rPr>
                <w:i/>
                <w:u w:val="single"/>
              </w:rPr>
              <w:t>Contabilidad Administrativa</w:t>
            </w:r>
            <w:r>
              <w:t>. Edit. MC. Graw Hill, 2008, 2</w:t>
            </w:r>
            <w:r>
              <w:rPr>
                <w:vertAlign w:val="superscript"/>
              </w:rPr>
              <w:t>a</w:t>
            </w:r>
            <w:r>
              <w:t xml:space="preserve"> ed.</w:t>
            </w:r>
          </w:p>
          <w:p w:rsidR="0099589B" w:rsidRDefault="0099589B" w:rsidP="0099589B">
            <w:pPr>
              <w:pStyle w:val="Prrafodelista"/>
              <w:numPr>
                <w:ilvl w:val="0"/>
                <w:numId w:val="22"/>
              </w:numPr>
            </w:pPr>
            <w:r>
              <w:t xml:space="preserve">ROMERO, Javier. </w:t>
            </w:r>
            <w:r w:rsidRPr="0099589B">
              <w:rPr>
                <w:i/>
                <w:u w:val="single"/>
              </w:rPr>
              <w:t>Contabilidad Avanzada</w:t>
            </w:r>
            <w:r>
              <w:t>. Edit. MC. Graw Hill, 2009, 4</w:t>
            </w:r>
            <w:r>
              <w:rPr>
                <w:vertAlign w:val="superscript"/>
              </w:rPr>
              <w:t>a</w:t>
            </w:r>
            <w:r>
              <w:t xml:space="preserve"> ed.</w:t>
            </w:r>
          </w:p>
          <w:p w:rsidR="008469B3" w:rsidRPr="00644D67" w:rsidRDefault="0028033A" w:rsidP="0099589B">
            <w:pPr>
              <w:pStyle w:val="Prrafodelista"/>
              <w:numPr>
                <w:ilvl w:val="0"/>
                <w:numId w:val="22"/>
              </w:numPr>
            </w:pPr>
            <w:r>
              <w:t>S. TORRES</w:t>
            </w:r>
            <w:r w:rsidR="0099589B">
              <w:t>,</w:t>
            </w:r>
            <w:r>
              <w:t xml:space="preserve"> </w:t>
            </w:r>
            <w:r w:rsidR="0099589B">
              <w:t>Aldo</w:t>
            </w:r>
            <w:r>
              <w:t xml:space="preserve"> </w:t>
            </w:r>
            <w:r w:rsidRPr="0099589B">
              <w:rPr>
                <w:i/>
                <w:u w:val="single"/>
              </w:rPr>
              <w:t>Contabilidad de Costos: Análisis para la toma de decisiones</w:t>
            </w:r>
            <w:r>
              <w:t>. Edit. MC. Graw Hill, 2008, 4</w:t>
            </w:r>
            <w:r>
              <w:rPr>
                <w:vertAlign w:val="superscript"/>
              </w:rPr>
              <w:t>a</w:t>
            </w:r>
            <w:r>
              <w:t xml:space="preserve"> ed.</w:t>
            </w:r>
          </w:p>
        </w:tc>
      </w:tr>
    </w:tbl>
    <w:tbl>
      <w:tblPr>
        <w:tblpPr w:leftFromText="141" w:rightFromText="141" w:vertAnchor="text" w:horzAnchor="margin" w:tblpXSpec="right" w:tblpY="-5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567"/>
        <w:gridCol w:w="567"/>
        <w:gridCol w:w="709"/>
      </w:tblGrid>
      <w:tr w:rsidR="00E16860" w:rsidRPr="00E15592" w:rsidTr="00694F74">
        <w:trPr>
          <w:trHeight w:val="289"/>
        </w:trPr>
        <w:tc>
          <w:tcPr>
            <w:tcW w:w="921" w:type="dxa"/>
          </w:tcPr>
          <w:p w:rsidR="00E16860" w:rsidRPr="00E15592" w:rsidRDefault="00E16860" w:rsidP="00694F74">
            <w:pPr>
              <w:pStyle w:val="Ttulo8"/>
              <w:ind w:left="-709" w:firstLine="709"/>
              <w:rPr>
                <w:rFonts w:ascii="Arial" w:hAnsi="Arial" w:cs="Arial"/>
                <w:bCs/>
                <w:caps/>
              </w:rPr>
            </w:pPr>
            <w:r w:rsidRPr="00E15592">
              <w:rPr>
                <w:rFonts w:ascii="Arial" w:hAnsi="Arial" w:cs="Arial"/>
                <w:bCs/>
                <w:caps/>
              </w:rPr>
              <w:t>HOJA</w:t>
            </w:r>
            <w:r w:rsidRPr="00E15592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567" w:type="dxa"/>
          </w:tcPr>
          <w:p w:rsidR="00E16860" w:rsidRPr="00E15592" w:rsidRDefault="0099589B" w:rsidP="00694F74">
            <w:pPr>
              <w:ind w:left="-709" w:firstLine="709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E16860" w:rsidRPr="004C1D84" w:rsidRDefault="00E16860" w:rsidP="00694F74">
            <w:pPr>
              <w:pStyle w:val="Ttulo3"/>
              <w:ind w:left="-709" w:firstLine="709"/>
              <w:rPr>
                <w:rFonts w:cs="Arial"/>
                <w:b/>
                <w:bCs/>
                <w:caps/>
                <w:sz w:val="20"/>
                <w:lang w:eastAsia="es-MX"/>
              </w:rPr>
            </w:pPr>
            <w:r w:rsidRPr="004C1D84">
              <w:rPr>
                <w:rFonts w:cs="Arial"/>
                <w:b/>
                <w:bCs/>
                <w:caps/>
                <w:sz w:val="20"/>
                <w:lang w:eastAsia="es-MX"/>
              </w:rPr>
              <w:t>DE</w:t>
            </w:r>
            <w:r>
              <w:rPr>
                <w:rFonts w:cs="Arial"/>
                <w:b/>
                <w:bCs/>
                <w:caps/>
                <w:sz w:val="20"/>
                <w:lang w:eastAsia="es-MX"/>
              </w:rPr>
              <w:t>:</w:t>
            </w:r>
          </w:p>
        </w:tc>
        <w:tc>
          <w:tcPr>
            <w:tcW w:w="709" w:type="dxa"/>
          </w:tcPr>
          <w:p w:rsidR="00E16860" w:rsidRPr="00E15592" w:rsidRDefault="0099589B" w:rsidP="00694F74">
            <w:pPr>
              <w:ind w:left="-709" w:firstLine="709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7</w:t>
            </w:r>
          </w:p>
        </w:tc>
      </w:tr>
    </w:tbl>
    <w:p w:rsidR="00E16860" w:rsidRDefault="00E16860" w:rsidP="008469B3">
      <w:pPr>
        <w:jc w:val="both"/>
      </w:pPr>
    </w:p>
    <w:p w:rsidR="008469B3" w:rsidRPr="00230531" w:rsidRDefault="008469B3" w:rsidP="008469B3">
      <w:pPr>
        <w:ind w:left="-142"/>
        <w:jc w:val="both"/>
        <w:rPr>
          <w:rFonts w:ascii="Arial" w:hAnsi="Arial" w:cs="Arial"/>
          <w:b/>
          <w:caps/>
          <w:sz w:val="16"/>
          <w:szCs w:val="16"/>
        </w:rPr>
      </w:pPr>
      <w:r w:rsidRPr="00230531">
        <w:rPr>
          <w:rFonts w:ascii="Arial" w:hAnsi="Arial"/>
          <w:b/>
          <w:caps/>
          <w:sz w:val="22"/>
          <w:szCs w:val="22"/>
        </w:rPr>
        <w:t xml:space="preserve">PERFIL DOCENTE REQUERIDO. </w:t>
      </w:r>
    </w:p>
    <w:p w:rsidR="008469B3" w:rsidRPr="00230531" w:rsidRDefault="008469B3" w:rsidP="008469B3">
      <w:pPr>
        <w:pStyle w:val="texto"/>
        <w:tabs>
          <w:tab w:val="center" w:pos="6949"/>
          <w:tab w:val="left" w:pos="9926"/>
        </w:tabs>
        <w:rPr>
          <w:rFonts w:cs="Arial"/>
          <w:b/>
          <w:color w:val="FFFFFF"/>
          <w:sz w:val="22"/>
          <w:szCs w:val="22"/>
        </w:rPr>
      </w:pPr>
    </w:p>
    <w:p w:rsidR="00E16860" w:rsidRPr="00E16860" w:rsidRDefault="00E16860" w:rsidP="00E16860">
      <w:pPr>
        <w:spacing w:line="276" w:lineRule="auto"/>
        <w:jc w:val="both"/>
        <w:rPr>
          <w:rFonts w:ascii="Arial" w:eastAsia="Arial Unicode MS" w:hAnsi="Arial" w:cs="Arial"/>
        </w:rPr>
      </w:pPr>
      <w:r w:rsidRPr="00E16860">
        <w:rPr>
          <w:rFonts w:ascii="Arial" w:eastAsia="Arial Unicode MS" w:hAnsi="Arial" w:cs="Arial"/>
        </w:rPr>
        <w:t xml:space="preserve">Licenciado (a) en Contaduría Pública. </w:t>
      </w:r>
    </w:p>
    <w:p w:rsidR="00E16860" w:rsidRPr="00E16860" w:rsidRDefault="00E16860" w:rsidP="00E16860">
      <w:pPr>
        <w:spacing w:line="276" w:lineRule="auto"/>
        <w:jc w:val="both"/>
        <w:rPr>
          <w:rFonts w:ascii="Arial" w:eastAsia="Arial Unicode MS" w:hAnsi="Arial" w:cs="Arial"/>
        </w:rPr>
      </w:pPr>
      <w:r w:rsidRPr="00E16860">
        <w:rPr>
          <w:rFonts w:ascii="Arial" w:eastAsia="Arial Unicode MS" w:hAnsi="Arial" w:cs="Arial"/>
        </w:rPr>
        <w:lastRenderedPageBreak/>
        <w:t>El docente deberá poseer actitudes de orientación y facilitación del aprendizaje, para guiar al estudiante en el manejo del material de autoaprendizaje, induciéndolo a la reflexión, crítica y profundización de lo aprendido propiciando el avance académico.</w:t>
      </w:r>
    </w:p>
    <w:p w:rsidR="00E16860" w:rsidRPr="00E16860" w:rsidRDefault="00E16860" w:rsidP="00E16860">
      <w:pPr>
        <w:spacing w:line="276" w:lineRule="auto"/>
        <w:jc w:val="both"/>
        <w:rPr>
          <w:rFonts w:ascii="Arial" w:eastAsia="Arial Unicode MS" w:hAnsi="Arial" w:cs="Arial"/>
        </w:rPr>
      </w:pPr>
      <w:r w:rsidRPr="00E16860">
        <w:rPr>
          <w:rFonts w:ascii="Arial" w:eastAsia="Arial Unicode MS" w:hAnsi="Arial" w:cs="Arial"/>
        </w:rPr>
        <w:t>El docente deberá dominar las siguientes tareas:</w:t>
      </w:r>
    </w:p>
    <w:p w:rsidR="00E16860" w:rsidRPr="00E16860" w:rsidRDefault="00E16860" w:rsidP="00E16860">
      <w:pPr>
        <w:pStyle w:val="Prrafodelista"/>
        <w:numPr>
          <w:ilvl w:val="0"/>
          <w:numId w:val="6"/>
        </w:numPr>
        <w:spacing w:line="276" w:lineRule="auto"/>
        <w:rPr>
          <w:rFonts w:eastAsia="Arial Unicode MS" w:cs="Arial"/>
        </w:rPr>
      </w:pPr>
      <w:r w:rsidRPr="00E16860">
        <w:rPr>
          <w:rFonts w:eastAsia="Arial Unicode MS" w:cs="Arial"/>
        </w:rPr>
        <w:t>Diseño de criterios, metodologías, procedimientos y técnicas de enseñanza del aprendizaje interactivas, así como métodos de evaluación correspondientes a las estrategias didácticas empleadas.</w:t>
      </w:r>
    </w:p>
    <w:p w:rsidR="00E16860" w:rsidRPr="00E16860" w:rsidRDefault="00E16860" w:rsidP="00E16860">
      <w:pPr>
        <w:pStyle w:val="Prrafodelista"/>
        <w:numPr>
          <w:ilvl w:val="0"/>
          <w:numId w:val="6"/>
        </w:numPr>
        <w:spacing w:line="276" w:lineRule="auto"/>
        <w:rPr>
          <w:rFonts w:eastAsia="Arial Unicode MS" w:cs="Arial"/>
        </w:rPr>
      </w:pPr>
      <w:r w:rsidRPr="00E16860">
        <w:rPr>
          <w:rFonts w:eastAsia="Arial Unicode MS" w:cs="Arial"/>
        </w:rPr>
        <w:t>Elaboración de manuales o guías de autoaprendizaje</w:t>
      </w:r>
    </w:p>
    <w:p w:rsidR="00E16860" w:rsidRPr="00E16860" w:rsidRDefault="00E16860" w:rsidP="00E16860">
      <w:pPr>
        <w:pStyle w:val="Prrafodelista"/>
        <w:numPr>
          <w:ilvl w:val="0"/>
          <w:numId w:val="6"/>
        </w:numPr>
        <w:spacing w:line="276" w:lineRule="auto"/>
        <w:rPr>
          <w:rFonts w:eastAsia="Arial Unicode MS" w:cs="Arial"/>
        </w:rPr>
      </w:pPr>
      <w:r w:rsidRPr="00E16860">
        <w:rPr>
          <w:rFonts w:eastAsia="Arial Unicode MS" w:cs="Arial"/>
        </w:rPr>
        <w:t>Diseño de materiales didácticos para la asignatura o unidad de aprendizaje que impartirá.</w:t>
      </w:r>
    </w:p>
    <w:p w:rsidR="00E16860" w:rsidRPr="00E16860" w:rsidRDefault="00E16860" w:rsidP="00E16860">
      <w:pPr>
        <w:pStyle w:val="Prrafodelista"/>
        <w:numPr>
          <w:ilvl w:val="0"/>
          <w:numId w:val="6"/>
        </w:numPr>
        <w:spacing w:line="276" w:lineRule="auto"/>
        <w:rPr>
          <w:rFonts w:eastAsia="Arial Unicode MS" w:cs="Arial"/>
        </w:rPr>
      </w:pPr>
      <w:r w:rsidRPr="00E16860">
        <w:rPr>
          <w:rFonts w:eastAsia="Arial Unicode MS" w:cs="Arial"/>
        </w:rPr>
        <w:t>Asesorías y tutorías</w:t>
      </w:r>
    </w:p>
    <w:p w:rsidR="00E16860" w:rsidRPr="00E16860" w:rsidRDefault="00E16860" w:rsidP="00E16860">
      <w:pPr>
        <w:pStyle w:val="Prrafodelista"/>
        <w:numPr>
          <w:ilvl w:val="0"/>
          <w:numId w:val="6"/>
        </w:numPr>
        <w:spacing w:line="276" w:lineRule="auto"/>
        <w:rPr>
          <w:rFonts w:eastAsia="Arial Unicode MS" w:cs="Arial"/>
        </w:rPr>
      </w:pPr>
      <w:r w:rsidRPr="00E16860">
        <w:rPr>
          <w:rFonts w:eastAsia="Arial Unicode MS" w:cs="Arial"/>
        </w:rPr>
        <w:t>Trabajo colegiado en ambientes abiertos y a distancias.</w:t>
      </w:r>
    </w:p>
    <w:p w:rsidR="00E16860" w:rsidRPr="00E16860" w:rsidRDefault="00E16860" w:rsidP="00E16860">
      <w:pPr>
        <w:pStyle w:val="Prrafodelista"/>
        <w:numPr>
          <w:ilvl w:val="0"/>
          <w:numId w:val="6"/>
        </w:numPr>
        <w:spacing w:line="276" w:lineRule="auto"/>
        <w:rPr>
          <w:rFonts w:eastAsia="Arial Unicode MS" w:cs="Arial"/>
        </w:rPr>
      </w:pPr>
      <w:r w:rsidRPr="00E16860">
        <w:rPr>
          <w:rFonts w:eastAsia="Arial Unicode MS" w:cs="Arial"/>
        </w:rPr>
        <w:t>Dominio de los medios tecnológicos para la enseñanza y el aprendizaje aplicables a la modalidad mixta.</w:t>
      </w:r>
    </w:p>
    <w:p w:rsidR="00CF5B77" w:rsidRPr="00130FAA" w:rsidRDefault="00E16860" w:rsidP="00130FAA">
      <w:pPr>
        <w:pStyle w:val="texto"/>
        <w:tabs>
          <w:tab w:val="center" w:pos="6949"/>
          <w:tab w:val="left" w:pos="9926"/>
        </w:tabs>
        <w:spacing w:line="276" w:lineRule="auto"/>
        <w:ind w:firstLine="0"/>
        <w:rPr>
          <w:rFonts w:cs="Arial"/>
          <w:b/>
          <w:color w:val="FFFFFF"/>
          <w:sz w:val="22"/>
          <w:szCs w:val="22"/>
        </w:rPr>
      </w:pPr>
      <w:r w:rsidRPr="00E16860">
        <w:rPr>
          <w:rFonts w:cs="Arial"/>
          <w:sz w:val="24"/>
          <w:szCs w:val="24"/>
          <w:lang w:val="es-ES"/>
        </w:rPr>
        <w:t>Asimismo deberá demostrar cinco años de experiencia docente en el área y cinco años de experiencia laboral.</w:t>
      </w:r>
    </w:p>
    <w:sectPr w:rsidR="00CF5B77" w:rsidRPr="00130FAA" w:rsidSect="00B50F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2496"/>
    <w:multiLevelType w:val="hybridMultilevel"/>
    <w:tmpl w:val="D5DCD384"/>
    <w:lvl w:ilvl="0" w:tplc="28D6F8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D2DD5"/>
    <w:multiLevelType w:val="hybridMultilevel"/>
    <w:tmpl w:val="E5D22B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F422C"/>
    <w:multiLevelType w:val="hybridMultilevel"/>
    <w:tmpl w:val="E4B6B3EA"/>
    <w:lvl w:ilvl="0" w:tplc="3A960910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8" w:hanging="360"/>
      </w:pPr>
    </w:lvl>
    <w:lvl w:ilvl="2" w:tplc="0C0A001B" w:tentative="1">
      <w:start w:val="1"/>
      <w:numFmt w:val="lowerRoman"/>
      <w:lvlText w:val="%3."/>
      <w:lvlJc w:val="right"/>
      <w:pPr>
        <w:ind w:left="2088" w:hanging="180"/>
      </w:pPr>
    </w:lvl>
    <w:lvl w:ilvl="3" w:tplc="0C0A000F" w:tentative="1">
      <w:start w:val="1"/>
      <w:numFmt w:val="decimal"/>
      <w:lvlText w:val="%4."/>
      <w:lvlJc w:val="left"/>
      <w:pPr>
        <w:ind w:left="2808" w:hanging="360"/>
      </w:pPr>
    </w:lvl>
    <w:lvl w:ilvl="4" w:tplc="0C0A0019" w:tentative="1">
      <w:start w:val="1"/>
      <w:numFmt w:val="lowerLetter"/>
      <w:lvlText w:val="%5."/>
      <w:lvlJc w:val="left"/>
      <w:pPr>
        <w:ind w:left="3528" w:hanging="360"/>
      </w:pPr>
    </w:lvl>
    <w:lvl w:ilvl="5" w:tplc="0C0A001B" w:tentative="1">
      <w:start w:val="1"/>
      <w:numFmt w:val="lowerRoman"/>
      <w:lvlText w:val="%6."/>
      <w:lvlJc w:val="right"/>
      <w:pPr>
        <w:ind w:left="4248" w:hanging="180"/>
      </w:pPr>
    </w:lvl>
    <w:lvl w:ilvl="6" w:tplc="0C0A000F" w:tentative="1">
      <w:start w:val="1"/>
      <w:numFmt w:val="decimal"/>
      <w:lvlText w:val="%7."/>
      <w:lvlJc w:val="left"/>
      <w:pPr>
        <w:ind w:left="4968" w:hanging="360"/>
      </w:pPr>
    </w:lvl>
    <w:lvl w:ilvl="7" w:tplc="0C0A0019" w:tentative="1">
      <w:start w:val="1"/>
      <w:numFmt w:val="lowerLetter"/>
      <w:lvlText w:val="%8."/>
      <w:lvlJc w:val="left"/>
      <w:pPr>
        <w:ind w:left="5688" w:hanging="360"/>
      </w:pPr>
    </w:lvl>
    <w:lvl w:ilvl="8" w:tplc="0C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1ABB26CE"/>
    <w:multiLevelType w:val="hybridMultilevel"/>
    <w:tmpl w:val="896C5D9A"/>
    <w:lvl w:ilvl="0" w:tplc="5B80AE9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18"/>
        <w:szCs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8014E"/>
    <w:multiLevelType w:val="hybridMultilevel"/>
    <w:tmpl w:val="7EA0654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D41B3"/>
    <w:multiLevelType w:val="hybridMultilevel"/>
    <w:tmpl w:val="40580502"/>
    <w:lvl w:ilvl="0" w:tplc="1EB8D0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A4705"/>
    <w:multiLevelType w:val="hybridMultilevel"/>
    <w:tmpl w:val="5DD0771E"/>
    <w:lvl w:ilvl="0" w:tplc="5B80AE9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18"/>
        <w:szCs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C367D"/>
    <w:multiLevelType w:val="hybridMultilevel"/>
    <w:tmpl w:val="196A52D2"/>
    <w:lvl w:ilvl="0" w:tplc="5B80AE9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18"/>
        <w:szCs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A789D"/>
    <w:multiLevelType w:val="hybridMultilevel"/>
    <w:tmpl w:val="EB4AFBD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ED1724"/>
    <w:multiLevelType w:val="hybridMultilevel"/>
    <w:tmpl w:val="CF8E0946"/>
    <w:lvl w:ilvl="0" w:tplc="5B80AE9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18"/>
        <w:szCs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A630C"/>
    <w:multiLevelType w:val="hybridMultilevel"/>
    <w:tmpl w:val="414C61E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9A597B"/>
    <w:multiLevelType w:val="hybridMultilevel"/>
    <w:tmpl w:val="21A4E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6D4F93"/>
    <w:multiLevelType w:val="hybridMultilevel"/>
    <w:tmpl w:val="CF743D3A"/>
    <w:lvl w:ilvl="0" w:tplc="5B80AE9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18"/>
        <w:szCs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F27AC"/>
    <w:multiLevelType w:val="hybridMultilevel"/>
    <w:tmpl w:val="3B7437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80AE9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18"/>
        <w:szCs w:val="18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5E5334"/>
    <w:multiLevelType w:val="hybridMultilevel"/>
    <w:tmpl w:val="D966CF96"/>
    <w:lvl w:ilvl="0" w:tplc="3ACE6C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1073BC"/>
    <w:multiLevelType w:val="hybridMultilevel"/>
    <w:tmpl w:val="81426208"/>
    <w:lvl w:ilvl="0" w:tplc="5B80AE9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18"/>
        <w:szCs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A335C7"/>
    <w:multiLevelType w:val="multilevel"/>
    <w:tmpl w:val="A71C4E7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19679AA"/>
    <w:multiLevelType w:val="hybridMultilevel"/>
    <w:tmpl w:val="87E00E46"/>
    <w:lvl w:ilvl="0" w:tplc="5B80AE9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18"/>
        <w:szCs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5776EA"/>
    <w:multiLevelType w:val="hybridMultilevel"/>
    <w:tmpl w:val="97E4A748"/>
    <w:lvl w:ilvl="0" w:tplc="5B80AE9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18"/>
        <w:szCs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C2138"/>
    <w:multiLevelType w:val="hybridMultilevel"/>
    <w:tmpl w:val="AC72194E"/>
    <w:lvl w:ilvl="0" w:tplc="0C0A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104798"/>
    <w:multiLevelType w:val="hybridMultilevel"/>
    <w:tmpl w:val="CB68F23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E639D1"/>
    <w:multiLevelType w:val="hybridMultilevel"/>
    <w:tmpl w:val="82E86874"/>
    <w:lvl w:ilvl="0" w:tplc="5B80AE9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18"/>
        <w:szCs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E60A34"/>
    <w:multiLevelType w:val="hybridMultilevel"/>
    <w:tmpl w:val="7384FE78"/>
    <w:lvl w:ilvl="0" w:tplc="D35A99F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65A51"/>
    <w:multiLevelType w:val="hybridMultilevel"/>
    <w:tmpl w:val="3B0226F8"/>
    <w:lvl w:ilvl="0" w:tplc="5B80AE9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18"/>
        <w:szCs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680C82"/>
    <w:multiLevelType w:val="hybridMultilevel"/>
    <w:tmpl w:val="32C6335E"/>
    <w:lvl w:ilvl="0" w:tplc="5B80AE9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18"/>
        <w:szCs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13"/>
  </w:num>
  <w:num w:numId="8">
    <w:abstractNumId w:val="16"/>
  </w:num>
  <w:num w:numId="9">
    <w:abstractNumId w:val="22"/>
  </w:num>
  <w:num w:numId="10">
    <w:abstractNumId w:val="14"/>
  </w:num>
  <w:num w:numId="11">
    <w:abstractNumId w:val="17"/>
  </w:num>
  <w:num w:numId="12">
    <w:abstractNumId w:val="7"/>
  </w:num>
  <w:num w:numId="13">
    <w:abstractNumId w:val="12"/>
  </w:num>
  <w:num w:numId="14">
    <w:abstractNumId w:val="15"/>
  </w:num>
  <w:num w:numId="15">
    <w:abstractNumId w:val="9"/>
  </w:num>
  <w:num w:numId="16">
    <w:abstractNumId w:val="23"/>
  </w:num>
  <w:num w:numId="17">
    <w:abstractNumId w:val="18"/>
  </w:num>
  <w:num w:numId="18">
    <w:abstractNumId w:val="24"/>
  </w:num>
  <w:num w:numId="19">
    <w:abstractNumId w:val="6"/>
  </w:num>
  <w:num w:numId="20">
    <w:abstractNumId w:val="21"/>
  </w:num>
  <w:num w:numId="21">
    <w:abstractNumId w:val="3"/>
  </w:num>
  <w:num w:numId="22">
    <w:abstractNumId w:val="11"/>
  </w:num>
  <w:num w:numId="23">
    <w:abstractNumId w:val="20"/>
  </w:num>
  <w:num w:numId="24">
    <w:abstractNumId w:val="8"/>
  </w:num>
  <w:num w:numId="25">
    <w:abstractNumId w:val="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70541"/>
    <w:rsid w:val="00031E61"/>
    <w:rsid w:val="00037436"/>
    <w:rsid w:val="00037D35"/>
    <w:rsid w:val="000611A5"/>
    <w:rsid w:val="000851CE"/>
    <w:rsid w:val="00122F71"/>
    <w:rsid w:val="00130FAA"/>
    <w:rsid w:val="00170B63"/>
    <w:rsid w:val="00197508"/>
    <w:rsid w:val="001E40A0"/>
    <w:rsid w:val="001E6B46"/>
    <w:rsid w:val="00216FB0"/>
    <w:rsid w:val="00234AFA"/>
    <w:rsid w:val="0028033A"/>
    <w:rsid w:val="00295FB1"/>
    <w:rsid w:val="003155AE"/>
    <w:rsid w:val="003158AA"/>
    <w:rsid w:val="00356CE9"/>
    <w:rsid w:val="00425C7E"/>
    <w:rsid w:val="00634FD9"/>
    <w:rsid w:val="00644D67"/>
    <w:rsid w:val="007C7AA8"/>
    <w:rsid w:val="007F2860"/>
    <w:rsid w:val="007F5F78"/>
    <w:rsid w:val="00840D66"/>
    <w:rsid w:val="008469B3"/>
    <w:rsid w:val="00916B9B"/>
    <w:rsid w:val="0099589B"/>
    <w:rsid w:val="009B2E6C"/>
    <w:rsid w:val="009B4982"/>
    <w:rsid w:val="00B50FA7"/>
    <w:rsid w:val="00C44F91"/>
    <w:rsid w:val="00CB3976"/>
    <w:rsid w:val="00CF5B77"/>
    <w:rsid w:val="00D70541"/>
    <w:rsid w:val="00D83FF9"/>
    <w:rsid w:val="00E16860"/>
    <w:rsid w:val="00E54E75"/>
    <w:rsid w:val="00E567F5"/>
    <w:rsid w:val="00F41B3B"/>
    <w:rsid w:val="00FA17D0"/>
    <w:rsid w:val="00FC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4:docId w14:val="36A8755B"/>
  <w15:docId w15:val="{A2471786-E95E-48AF-B4DE-97FFB569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37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037436"/>
    <w:pPr>
      <w:spacing w:after="101" w:line="216" w:lineRule="atLeast"/>
      <w:jc w:val="both"/>
      <w:outlineLvl w:val="1"/>
    </w:pPr>
    <w:rPr>
      <w:rFonts w:ascii="Arial" w:hAnsi="Arial"/>
      <w:sz w:val="18"/>
      <w:szCs w:val="20"/>
      <w:lang w:val="es-ES_tradnl"/>
    </w:rPr>
  </w:style>
  <w:style w:type="paragraph" w:styleId="Ttulo3">
    <w:name w:val="heading 3"/>
    <w:basedOn w:val="Normal"/>
    <w:next w:val="Sangranormal"/>
    <w:link w:val="Ttulo3Car"/>
    <w:unhideWhenUsed/>
    <w:qFormat/>
    <w:rsid w:val="00037436"/>
    <w:pPr>
      <w:spacing w:after="101" w:line="216" w:lineRule="atLeast"/>
      <w:ind w:firstLine="288"/>
      <w:jc w:val="both"/>
      <w:outlineLvl w:val="2"/>
    </w:pPr>
    <w:rPr>
      <w:rFonts w:ascii="Arial" w:hAnsi="Arial"/>
      <w:sz w:val="18"/>
      <w:szCs w:val="20"/>
      <w:lang w:val="es-ES_tradnl"/>
    </w:rPr>
  </w:style>
  <w:style w:type="paragraph" w:styleId="Ttulo4">
    <w:name w:val="heading 4"/>
    <w:basedOn w:val="Normal"/>
    <w:next w:val="Normal"/>
    <w:link w:val="Ttulo4Car"/>
    <w:unhideWhenUsed/>
    <w:qFormat/>
    <w:rsid w:val="00037436"/>
    <w:pPr>
      <w:keepNext/>
      <w:jc w:val="center"/>
      <w:outlineLvl w:val="3"/>
    </w:pPr>
    <w:rPr>
      <w:b/>
      <w:szCs w:val="20"/>
    </w:rPr>
  </w:style>
  <w:style w:type="paragraph" w:styleId="Ttulo8">
    <w:name w:val="heading 8"/>
    <w:basedOn w:val="Normal"/>
    <w:next w:val="Normal"/>
    <w:link w:val="Ttulo8Car"/>
    <w:unhideWhenUsed/>
    <w:qFormat/>
    <w:rsid w:val="00037436"/>
    <w:pPr>
      <w:keepNext/>
      <w:ind w:left="709"/>
      <w:jc w:val="both"/>
      <w:outlineLvl w:val="7"/>
    </w:pPr>
    <w:rPr>
      <w:b/>
      <w:sz w:val="20"/>
      <w:szCs w:val="20"/>
    </w:rPr>
  </w:style>
  <w:style w:type="paragraph" w:styleId="Ttulo9">
    <w:name w:val="heading 9"/>
    <w:basedOn w:val="Normal"/>
    <w:next w:val="Normal"/>
    <w:link w:val="Ttulo9Car"/>
    <w:unhideWhenUsed/>
    <w:qFormat/>
    <w:rsid w:val="00037436"/>
    <w:pPr>
      <w:keepNext/>
      <w:ind w:right="-426"/>
      <w:outlineLvl w:val="8"/>
    </w:pPr>
    <w:rPr>
      <w:b/>
      <w:sz w:val="16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037436"/>
    <w:rPr>
      <w:rFonts w:ascii="Arial" w:eastAsia="Times New Roman" w:hAnsi="Arial" w:cs="Times New Roman"/>
      <w:sz w:val="18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037436"/>
    <w:rPr>
      <w:rFonts w:ascii="Arial" w:eastAsia="Times New Roman" w:hAnsi="Arial" w:cs="Times New Roman"/>
      <w:sz w:val="18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037436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tulo8Car">
    <w:name w:val="Título 8 Car"/>
    <w:basedOn w:val="Fuentedeprrafopredeter"/>
    <w:link w:val="Ttulo8"/>
    <w:rsid w:val="00037436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Ttulo9Car">
    <w:name w:val="Título 9 Car"/>
    <w:basedOn w:val="Fuentedeprrafopredeter"/>
    <w:link w:val="Ttulo9"/>
    <w:rsid w:val="00037436"/>
    <w:rPr>
      <w:rFonts w:ascii="Times New Roman" w:eastAsia="Times New Roman" w:hAnsi="Times New Roman" w:cs="Times New Roman"/>
      <w:b/>
      <w:sz w:val="16"/>
      <w:szCs w:val="20"/>
      <w:lang w:val="es-ES_tradnl" w:eastAsia="es-ES"/>
    </w:rPr>
  </w:style>
  <w:style w:type="paragraph" w:customStyle="1" w:styleId="ROMANOS">
    <w:name w:val="ROMANOS"/>
    <w:basedOn w:val="Normal"/>
    <w:rsid w:val="00037436"/>
    <w:pPr>
      <w:tabs>
        <w:tab w:val="left" w:pos="720"/>
      </w:tabs>
      <w:spacing w:after="101" w:line="216" w:lineRule="atLeast"/>
      <w:ind w:left="720" w:hanging="432"/>
      <w:jc w:val="both"/>
    </w:pPr>
    <w:rPr>
      <w:rFonts w:ascii="Arial" w:hAnsi="Arial"/>
      <w:sz w:val="18"/>
      <w:szCs w:val="20"/>
      <w:lang w:val="es-ES_tradnl"/>
    </w:rPr>
  </w:style>
  <w:style w:type="paragraph" w:customStyle="1" w:styleId="texto">
    <w:name w:val="texto"/>
    <w:basedOn w:val="Normal"/>
    <w:rsid w:val="00037436"/>
    <w:pPr>
      <w:spacing w:after="101" w:line="216" w:lineRule="atLeast"/>
      <w:ind w:firstLine="288"/>
      <w:jc w:val="both"/>
    </w:pPr>
    <w:rPr>
      <w:rFonts w:ascii="Arial" w:hAnsi="Arial"/>
      <w:sz w:val="18"/>
      <w:szCs w:val="20"/>
      <w:lang w:val="es-ES_tradnl"/>
    </w:rPr>
  </w:style>
  <w:style w:type="paragraph" w:customStyle="1" w:styleId="Textoindependiente31">
    <w:name w:val="Texto independiente 31"/>
    <w:basedOn w:val="Normal"/>
    <w:rsid w:val="00037436"/>
    <w:pPr>
      <w:jc w:val="both"/>
    </w:pPr>
    <w:rPr>
      <w:rFonts w:ascii="Univers" w:hAnsi="Univers"/>
      <w:b/>
      <w:sz w:val="22"/>
      <w:szCs w:val="20"/>
    </w:rPr>
  </w:style>
  <w:style w:type="paragraph" w:styleId="Sangranormal">
    <w:name w:val="Normal Indent"/>
    <w:basedOn w:val="Normal"/>
    <w:uiPriority w:val="99"/>
    <w:semiHidden/>
    <w:unhideWhenUsed/>
    <w:rsid w:val="00037436"/>
    <w:pPr>
      <w:ind w:left="708"/>
    </w:pPr>
  </w:style>
  <w:style w:type="paragraph" w:styleId="Prrafodelista">
    <w:name w:val="List Paragraph"/>
    <w:basedOn w:val="Normal"/>
    <w:uiPriority w:val="34"/>
    <w:qFormat/>
    <w:rsid w:val="00FA17D0"/>
    <w:pPr>
      <w:spacing w:before="240" w:after="240" w:line="360" w:lineRule="auto"/>
      <w:ind w:left="720"/>
      <w:contextualSpacing/>
      <w:jc w:val="both"/>
    </w:pPr>
    <w:rPr>
      <w:rFonts w:ascii="Arial" w:hAnsi="Arial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1502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Gfw</dc:creator>
  <cp:keywords/>
  <dc:description/>
  <cp:lastModifiedBy>Bernardo</cp:lastModifiedBy>
  <cp:revision>21</cp:revision>
  <dcterms:created xsi:type="dcterms:W3CDTF">2016-04-05T14:14:00Z</dcterms:created>
  <dcterms:modified xsi:type="dcterms:W3CDTF">2017-05-04T14:42:00Z</dcterms:modified>
</cp:coreProperties>
</file>